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C35" w:rsidRPr="00070F17" w:rsidRDefault="00514C35" w:rsidP="00514C35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8"/>
        </w:rPr>
      </w:pPr>
      <w:r w:rsidRPr="00070F17">
        <w:rPr>
          <w:rFonts w:ascii="Times New Roman" w:hAnsi="Times New Roman" w:cs="Times New Roman"/>
          <w:sz w:val="24"/>
          <w:szCs w:val="28"/>
        </w:rPr>
        <w:t>УТВЕРЖДАЮ:</w:t>
      </w:r>
    </w:p>
    <w:p w:rsidR="00514C35" w:rsidRPr="00070F17" w:rsidRDefault="00514C35" w:rsidP="00514C35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8"/>
        </w:rPr>
      </w:pPr>
      <w:r w:rsidRPr="00070F17">
        <w:rPr>
          <w:rFonts w:ascii="Times New Roman" w:hAnsi="Times New Roman" w:cs="Times New Roman"/>
          <w:sz w:val="24"/>
          <w:szCs w:val="28"/>
        </w:rPr>
        <w:t xml:space="preserve">Директор </w:t>
      </w:r>
      <w:proofErr w:type="spellStart"/>
      <w:r w:rsidRPr="00070F17">
        <w:rPr>
          <w:rFonts w:ascii="Times New Roman" w:hAnsi="Times New Roman" w:cs="Times New Roman"/>
          <w:sz w:val="24"/>
          <w:szCs w:val="28"/>
        </w:rPr>
        <w:t>школы:________</w:t>
      </w:r>
      <w:r w:rsidR="00070F17" w:rsidRPr="00070F17">
        <w:rPr>
          <w:rFonts w:ascii="Times New Roman" w:hAnsi="Times New Roman" w:cs="Times New Roman"/>
          <w:sz w:val="24"/>
          <w:szCs w:val="28"/>
        </w:rPr>
        <w:t>___Э</w:t>
      </w:r>
      <w:proofErr w:type="spellEnd"/>
      <w:r w:rsidR="00070F17" w:rsidRPr="00070F17">
        <w:rPr>
          <w:rFonts w:ascii="Times New Roman" w:hAnsi="Times New Roman" w:cs="Times New Roman"/>
          <w:sz w:val="24"/>
          <w:szCs w:val="28"/>
        </w:rPr>
        <w:t xml:space="preserve">. М </w:t>
      </w:r>
      <w:proofErr w:type="spellStart"/>
      <w:r w:rsidR="00070F17" w:rsidRPr="00070F17">
        <w:rPr>
          <w:rFonts w:ascii="Times New Roman" w:hAnsi="Times New Roman" w:cs="Times New Roman"/>
          <w:sz w:val="24"/>
          <w:szCs w:val="28"/>
        </w:rPr>
        <w:t>Алмасханова</w:t>
      </w:r>
      <w:proofErr w:type="spellEnd"/>
      <w:r w:rsidR="00070F17" w:rsidRPr="00070F1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14C35" w:rsidRPr="00070F17" w:rsidRDefault="00A31E55" w:rsidP="00514C35">
      <w:pPr>
        <w:pStyle w:val="140"/>
        <w:keepNext/>
        <w:keepLines/>
        <w:shd w:val="clear" w:color="auto" w:fill="auto"/>
        <w:spacing w:before="0" w:line="240" w:lineRule="auto"/>
        <w:ind w:left="4956" w:right="20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>«______</w:t>
      </w:r>
      <w:r w:rsidR="00070F17">
        <w:rPr>
          <w:rFonts w:ascii="Times New Roman" w:hAnsi="Times New Roman" w:cs="Times New Roman"/>
          <w:b w:val="0"/>
          <w:sz w:val="24"/>
          <w:szCs w:val="28"/>
        </w:rPr>
        <w:t>» августа 2019</w:t>
      </w:r>
      <w:r w:rsidR="00514C35" w:rsidRPr="00070F17">
        <w:rPr>
          <w:rFonts w:ascii="Times New Roman" w:hAnsi="Times New Roman" w:cs="Times New Roman"/>
          <w:b w:val="0"/>
          <w:sz w:val="24"/>
          <w:szCs w:val="28"/>
        </w:rPr>
        <w:t xml:space="preserve"> г.</w:t>
      </w:r>
    </w:p>
    <w:p w:rsidR="00514C35" w:rsidRPr="00070F17" w:rsidRDefault="00514C35" w:rsidP="00514C35">
      <w:pPr>
        <w:pStyle w:val="140"/>
        <w:keepNext/>
        <w:keepLines/>
        <w:shd w:val="clear" w:color="auto" w:fill="auto"/>
        <w:spacing w:before="0" w:line="240" w:lineRule="auto"/>
        <w:ind w:right="20"/>
        <w:jc w:val="center"/>
        <w:rPr>
          <w:rFonts w:ascii="Times New Roman" w:hAnsi="Times New Roman" w:cs="Times New Roman"/>
          <w:sz w:val="24"/>
          <w:szCs w:val="28"/>
        </w:rPr>
      </w:pPr>
    </w:p>
    <w:p w:rsidR="00514C35" w:rsidRDefault="00514C35" w:rsidP="00514C35">
      <w:pPr>
        <w:pStyle w:val="140"/>
        <w:keepNext/>
        <w:keepLines/>
        <w:shd w:val="clear" w:color="auto" w:fill="auto"/>
        <w:spacing w:before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Должностная инструкция</w:t>
      </w:r>
    </w:p>
    <w:p w:rsidR="00514C35" w:rsidRDefault="00514C35" w:rsidP="00514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библиотекаря </w:t>
      </w:r>
      <w:r w:rsidR="00070F17">
        <w:rPr>
          <w:rFonts w:ascii="Times New Roman" w:hAnsi="Times New Roman" w:cs="Times New Roman"/>
          <w:b/>
          <w:bCs/>
          <w:sz w:val="28"/>
          <w:szCs w:val="28"/>
        </w:rPr>
        <w:t>Ш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ИБЦ. </w:t>
      </w:r>
    </w:p>
    <w:p w:rsidR="00514C35" w:rsidRDefault="00514C35" w:rsidP="00514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14C35" w:rsidRDefault="00514C35" w:rsidP="00514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514C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Настоящая должностная инструкция разработана на основе тарифно-квалификационных характеристик, согласованных с постановлением Министерства труда РФ от 1февраля 1995 г. №8 и направленных для руководства в работе письмом Министерства образования РФ от 4 августа 1995 г. №58-М.</w:t>
      </w: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24B7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иблиотекарь</w:t>
      </w:r>
      <w:r w:rsidR="00524B75">
        <w:rPr>
          <w:rFonts w:ascii="Times New Roman" w:hAnsi="Times New Roman" w:cs="Times New Roman"/>
          <w:sz w:val="28"/>
          <w:szCs w:val="28"/>
        </w:rPr>
        <w:t xml:space="preserve"> </w:t>
      </w:r>
      <w:r w:rsidR="00070F17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ИБЦ назначается и освобождается от должности директором школы, должен иметь (как минимум) высшее или среднее профессиональное образование без предъявления требований к стажу работы или общее среднее образование и курсовую подготовку.</w:t>
      </w: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своей деятельно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сти руководствуется законодательством Российской Федерации о культуре, образовании и библиотечном деле; постановлениями Правительства РФ, определяющими развитие культуры и образования; руководящими документами вышестоящих организаций по вопросам библиотечной работы; правилам организации библиотечного труда, учета, инвентаризации; правилам по охране труда, техники безопасности и противопожарной защите, а также Уставом и Правилами внутреннего распорядка школы, Положением о </w:t>
      </w:r>
      <w:r w:rsidR="008F6082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ИБЦ общеобразовательного учреждения и настоящей инструкцией.</w:t>
      </w: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514C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Функции</w:t>
      </w: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Организация работы</w:t>
      </w:r>
      <w:r w:rsidR="008F6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082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ИБЦ как образовательного, информационного, методического и культурного учреждения.</w:t>
      </w: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Помощь в обеспечении учебно-воспитательного и самообразовательного процесса средствами библиотечного и информационно-библиографического обслуживания учащихся, педагогов и других категорий читателей.</w:t>
      </w: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Содействие формированию у читателей основ библиотечно-информационной культуры: обучение пользованию книгой и другими носителями информации.</w:t>
      </w: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Участие в совершенствовании традиционных и освоение новых библиотечных технологий.</w:t>
      </w:r>
    </w:p>
    <w:p w:rsidR="00CB4DB9" w:rsidRPr="00CB4DB9" w:rsidRDefault="00CB4DB9" w:rsidP="00CB4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CB4DB9">
        <w:rPr>
          <w:rFonts w:ascii="Times New Roman" w:hAnsi="Times New Roman" w:cs="Times New Roman"/>
          <w:sz w:val="28"/>
        </w:rPr>
        <w:t xml:space="preserve">2.5 Основными направлениями деятельности библиотекаря ИБЦ </w:t>
      </w:r>
      <w:proofErr w:type="gramStart"/>
      <w:r w:rsidRPr="00CB4DB9">
        <w:rPr>
          <w:rFonts w:ascii="Times New Roman" w:hAnsi="Times New Roman" w:cs="Times New Roman"/>
          <w:sz w:val="28"/>
        </w:rPr>
        <w:t xml:space="preserve">являются: </w:t>
      </w:r>
      <w:r>
        <w:rPr>
          <w:rFonts w:ascii="Times New Roman" w:hAnsi="Times New Roman" w:cs="Times New Roman"/>
          <w:sz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          </w:t>
      </w:r>
      <w:r w:rsidRPr="00CB4DB9">
        <w:rPr>
          <w:rFonts w:ascii="Times New Roman" w:hAnsi="Times New Roman" w:cs="Times New Roman"/>
          <w:sz w:val="28"/>
        </w:rPr>
        <w:t xml:space="preserve">- участие в формировании библиотечного фонда;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</w:t>
      </w:r>
      <w:r w:rsidRPr="00CB4DB9">
        <w:rPr>
          <w:rFonts w:ascii="Times New Roman" w:hAnsi="Times New Roman" w:cs="Times New Roman"/>
          <w:sz w:val="28"/>
        </w:rPr>
        <w:t>- учет библиотечного фонда и обеспечение установленной отчетности.</w:t>
      </w:r>
      <w:r>
        <w:rPr>
          <w:rFonts w:ascii="Times New Roman" w:hAnsi="Times New Roman" w:cs="Times New Roman"/>
          <w:sz w:val="28"/>
        </w:rPr>
        <w:t xml:space="preserve">                                      </w:t>
      </w:r>
      <w:r w:rsidRPr="00CB4DB9">
        <w:rPr>
          <w:rFonts w:ascii="Times New Roman" w:hAnsi="Times New Roman" w:cs="Times New Roman"/>
          <w:sz w:val="28"/>
        </w:rPr>
        <w:t xml:space="preserve"> - обслуживание пользователей ИБЦ. </w:t>
      </w:r>
    </w:p>
    <w:p w:rsidR="00514C35" w:rsidRPr="00CB4DB9" w:rsidRDefault="00514C35" w:rsidP="00CB4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28"/>
        </w:rPr>
      </w:pP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514C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Должностные обязанности</w:t>
      </w: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Ведет учет проделанной работы.</w:t>
      </w: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Ведет и несет ответственность за достоверность библиотечной документации (инвентарной книги, книг суммарного учета, дневника работы школьной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библиотеки, тетради замены утерянных читателями и принятыми взамен книг, читательских формуляров, актов на списание).</w:t>
      </w: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На основе изучения состояния фонда и читательского спроса содействует формированию фонда ИБЦ в соответствии с программами образовательного учреждения:</w:t>
      </w: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подает предложения о приобретении научно-познавательных и художественных документов;</w:t>
      </w: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участвует в заказе учебных и методических документов;</w:t>
      </w: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-участвует в комплектовании фондов аудиовизуальных документов (АВД).</w:t>
      </w: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Участвует в организации фонда ИБЦ:</w:t>
      </w: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техническую обработку полученных документов;</w:t>
      </w: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систематико-алфавитную расстановку документов в сочетании с организацией для учащихся тематических и жанровых выставок;</w:t>
      </w: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надлежащий контроль за выносом выданных читателям документов; поддерживает предусмотренные меры по сохранности библиотечного фонда при открытом доступе, принимает меры для своевременного возврата документов;</w:t>
      </w: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участвует в организации фонда особо ценных документов;</w:t>
      </w: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часы для внутренней работы проверяет правильность расстановки фонда, осуществляет просмотр документов для выявления устаревших, утративших научно-познавательную ценность и не используемых читателями книг, а также ветхих и нуждающихся в ремонте и реставрации;</w:t>
      </w: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участвует в проведении периодических проверок фонда, согласно приказу, подписанному директором школы;</w:t>
      </w: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требуемый режим хранения и физической сохранности фонда, принимает меры противопожарной безопасности.</w:t>
      </w: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4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Организует дифференцированное и информационно-библиографическое обслуживание на абонементе и в читальном зале:</w:t>
      </w: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изучает читательские интересы</w:t>
      </w: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анализ читательских формуляров.</w:t>
      </w: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4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Организует, ведет и редактирует справочно-библиографический аппарат библиотеки на традиционных и электронных носителях с учетом возрастных особенностей читателей, организует справочно-информационный фонд.</w:t>
      </w: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4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Способствует популяризации лучших образцов документов с помощью индивидуальных, групповых и массовых форм работы: бесед, выставок, библиографических обзоров, обсуждений книг, читательских конференций, литературных вечеров, викторин и др.</w:t>
      </w: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4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 формирование основ библиотечно-информационной культуры: проведение библиотечно-библиографических занятий по основам библиотечно-библиографической грамотности (уроки, кружки, консультации).</w:t>
      </w: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4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Содействует организации современного интерьера, выполняет отдельные художественно-оформительские работы, создает комфортные условия для обслуживания читателей.</w:t>
      </w: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4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Содействует внедрению новых информационных технологий.</w:t>
      </w: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4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Поддерживает в библиотеке соответствующий санитарно-гигиенический режим.</w:t>
      </w: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4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Участвует в формировании актива ресурсного центра.</w:t>
      </w: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4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Выполняет отдельные дополнительные поручения профессионального характера.</w:t>
      </w: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5DCD" w:rsidRDefault="00A55DCD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Права</w:t>
      </w:r>
    </w:p>
    <w:p w:rsidR="00514C35" w:rsidRDefault="00524B7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14C35">
        <w:rPr>
          <w:rFonts w:ascii="Times New Roman" w:hAnsi="Times New Roman" w:cs="Times New Roman"/>
          <w:sz w:val="28"/>
          <w:szCs w:val="28"/>
        </w:rPr>
        <w:t>иблиотекарь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C35">
        <w:rPr>
          <w:rFonts w:ascii="Times New Roman" w:hAnsi="Times New Roman" w:cs="Times New Roman"/>
          <w:sz w:val="28"/>
          <w:szCs w:val="28"/>
        </w:rPr>
        <w:t>ИБЦ имеет право:</w:t>
      </w: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4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Планировать работы ИБЦ, исходя из общего плана работы школы.</w:t>
      </w: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4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Принимать участие в работе семинаров и совещаний, непосредственно связанных со спецификой его деятельности,</w:t>
      </w: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4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периодическое повышение квалификации.</w:t>
      </w: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4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Аттестоваться на добровольной основе на соответствующую квалификационную категорию и получать ее в случае успешного прохождения аттестации.</w:t>
      </w: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4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защиту профессиональной чести и достоинства.</w:t>
      </w: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4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Знакомиться с жалобами и другими документами, содержащими оценку его деятельности, давать по ним объяснения.</w:t>
      </w: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4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Знакомиться с изменениями, вносимыми в его должностную инструкцию, и реагировать на них.</w:t>
      </w: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Ответственность</w:t>
      </w: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4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без уважительных причин Устава и Правил внутреннего трудового распорядка,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предоставленных прав, библиотекарь несет дисциплинарную ответственность в порядке, определенном трудовым законодательством.</w:t>
      </w: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4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виновное причинение школе или участникам образовательного процесса ущерба в связи с исполнением (неисполнением) своих должностных обязанностей библиотекарь несет частичную материальную ответственность в порядке и в пределах, установленных трудовым и (или) гражданским законодательством.</w:t>
      </w: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Взаимоотношения. Связи по должности</w:t>
      </w:r>
    </w:p>
    <w:p w:rsidR="00514C35" w:rsidRDefault="008F6082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14C35">
        <w:rPr>
          <w:rFonts w:ascii="Times New Roman" w:hAnsi="Times New Roman" w:cs="Times New Roman"/>
          <w:sz w:val="28"/>
          <w:szCs w:val="28"/>
        </w:rPr>
        <w:t>иблиотекарь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514C35">
        <w:rPr>
          <w:rFonts w:ascii="Times New Roman" w:hAnsi="Times New Roman" w:cs="Times New Roman"/>
          <w:sz w:val="28"/>
          <w:szCs w:val="28"/>
        </w:rPr>
        <w:t>ИБЦ:</w:t>
      </w: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Работает по графику, составленному исходя из </w:t>
      </w:r>
      <w:r w:rsidR="0078566F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-часовой рабочей недели и утвержденному директором школы.</w:t>
      </w: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Получает от руководителя ОУ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Работает в тесном контакте с учителями, родителями учащихся; систематически обменивается информацией по вопросам, входящим в его компетенцию, с администрацией и педагогическими работниками школы.</w:t>
      </w: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C35" w:rsidRDefault="00514C35" w:rsidP="008F6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инструкцией ознакомлена _______________________</w:t>
      </w:r>
      <w:proofErr w:type="spellStart"/>
      <w:r w:rsidR="008F6082">
        <w:rPr>
          <w:rFonts w:ascii="Times New Roman" w:hAnsi="Times New Roman" w:cs="Times New Roman"/>
          <w:sz w:val="28"/>
          <w:szCs w:val="28"/>
        </w:rPr>
        <w:t>Манаева</w:t>
      </w:r>
      <w:proofErr w:type="spellEnd"/>
      <w:r w:rsidR="008F6082">
        <w:rPr>
          <w:rFonts w:ascii="Times New Roman" w:hAnsi="Times New Roman" w:cs="Times New Roman"/>
          <w:sz w:val="28"/>
          <w:szCs w:val="28"/>
        </w:rPr>
        <w:t xml:space="preserve"> Х. Д-Л. </w:t>
      </w:r>
    </w:p>
    <w:p w:rsidR="00F40359" w:rsidRPr="00514C35" w:rsidRDefault="00F40359" w:rsidP="008F6082">
      <w:pPr>
        <w:jc w:val="both"/>
      </w:pPr>
    </w:p>
    <w:sectPr w:rsidR="00F40359" w:rsidRPr="00514C35" w:rsidSect="00514C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41E3"/>
    <w:rsid w:val="00070F17"/>
    <w:rsid w:val="002C704E"/>
    <w:rsid w:val="00342314"/>
    <w:rsid w:val="004B6434"/>
    <w:rsid w:val="00514C35"/>
    <w:rsid w:val="00524B75"/>
    <w:rsid w:val="006B41E3"/>
    <w:rsid w:val="0078566F"/>
    <w:rsid w:val="008F6082"/>
    <w:rsid w:val="00A31E55"/>
    <w:rsid w:val="00A55DCD"/>
    <w:rsid w:val="00B27CF0"/>
    <w:rsid w:val="00B32C8D"/>
    <w:rsid w:val="00CB4DB9"/>
    <w:rsid w:val="00F4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98263"/>
  <w15:docId w15:val="{64F4BD9E-4F84-4229-A073-3E2E08DC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Заголовок №1 (4)_"/>
    <w:basedOn w:val="a0"/>
    <w:link w:val="140"/>
    <w:uiPriority w:val="99"/>
    <w:locked/>
    <w:rsid w:val="006B41E3"/>
    <w:rPr>
      <w:b/>
      <w:bCs/>
      <w:sz w:val="19"/>
      <w:szCs w:val="19"/>
      <w:shd w:val="clear" w:color="auto" w:fill="FFFFFF"/>
    </w:rPr>
  </w:style>
  <w:style w:type="paragraph" w:customStyle="1" w:styleId="140">
    <w:name w:val="Заголовок №1 (4)"/>
    <w:basedOn w:val="a"/>
    <w:link w:val="14"/>
    <w:uiPriority w:val="99"/>
    <w:rsid w:val="006B41E3"/>
    <w:pPr>
      <w:shd w:val="clear" w:color="auto" w:fill="FFFFFF"/>
      <w:spacing w:before="240" w:after="0" w:line="240" w:lineRule="exact"/>
      <w:outlineLvl w:val="0"/>
    </w:pPr>
    <w:rPr>
      <w:b/>
      <w:bCs/>
      <w:sz w:val="19"/>
      <w:szCs w:val="19"/>
    </w:rPr>
  </w:style>
  <w:style w:type="character" w:customStyle="1" w:styleId="3TimesNewRoman8">
    <w:name w:val="Основной текст (3) + Times New Roman8"/>
    <w:aliases w:val="912,5 pt13,Не курсив6,Интервал 0 pt8"/>
    <w:basedOn w:val="a0"/>
    <w:uiPriority w:val="99"/>
    <w:rsid w:val="006B41E3"/>
    <w:rPr>
      <w:rFonts w:ascii="Times New Roman" w:hAnsi="Times New Roman" w:cs="Times New Roman" w:hint="default"/>
      <w:i/>
      <w:iCs/>
      <w:spacing w:val="0"/>
      <w:sz w:val="19"/>
      <w:szCs w:val="19"/>
      <w:shd w:val="clear" w:color="auto" w:fill="FFFFFF"/>
    </w:rPr>
  </w:style>
  <w:style w:type="character" w:customStyle="1" w:styleId="3TimesNewRoman7">
    <w:name w:val="Основной текст (3) + Times New Roman7"/>
    <w:aliases w:val="99,5 pt10,Не курсив5,Интервал 0 pt6"/>
    <w:basedOn w:val="a0"/>
    <w:uiPriority w:val="99"/>
    <w:rsid w:val="006B41E3"/>
    <w:rPr>
      <w:rFonts w:ascii="Times New Roman" w:hAnsi="Times New Roman" w:cs="Times New Roman" w:hint="default"/>
      <w:i/>
      <w:iCs/>
      <w:spacing w:val="0"/>
      <w:sz w:val="19"/>
      <w:szCs w:val="19"/>
      <w:shd w:val="clear" w:color="auto" w:fill="FFFFFF"/>
    </w:rPr>
  </w:style>
  <w:style w:type="character" w:customStyle="1" w:styleId="3TimesNewRoman9">
    <w:name w:val="Основной текст (3) + Times New Roman9"/>
    <w:aliases w:val="913,5 pt14,Не курсив7,Интервал 0 pt9"/>
    <w:basedOn w:val="a0"/>
    <w:uiPriority w:val="99"/>
    <w:rsid w:val="006B41E3"/>
    <w:rPr>
      <w:rFonts w:ascii="Times New Roman" w:hAnsi="Times New Roman" w:cs="Times New Roman" w:hint="default"/>
      <w:spacing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06D28-39E1-45B9-9232-CCE4AE40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havam</cp:lastModifiedBy>
  <cp:revision>12</cp:revision>
  <dcterms:created xsi:type="dcterms:W3CDTF">2014-03-26T07:58:00Z</dcterms:created>
  <dcterms:modified xsi:type="dcterms:W3CDTF">2020-01-30T09:37:00Z</dcterms:modified>
</cp:coreProperties>
</file>