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65D" w:rsidRPr="004F365D" w:rsidRDefault="004F365D" w:rsidP="004F365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4F365D">
        <w:rPr>
          <w:rFonts w:ascii="Times New Roman" w:hAnsi="Times New Roman" w:cs="Times New Roman"/>
          <w:b/>
          <w:bCs/>
          <w:sz w:val="28"/>
        </w:rPr>
        <w:t>Шаблон сочинения на ЕГЭ 2021</w:t>
      </w:r>
    </w:p>
    <w:p w:rsidR="004F365D" w:rsidRPr="004F365D" w:rsidRDefault="004F365D" w:rsidP="004F365D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4F365D">
        <w:rPr>
          <w:rFonts w:ascii="Times New Roman" w:hAnsi="Times New Roman" w:cs="Times New Roman"/>
          <w:b/>
          <w:bCs/>
          <w:sz w:val="28"/>
        </w:rPr>
        <w:t>Вступление</w:t>
      </w:r>
      <w:r w:rsidRPr="004F365D">
        <w:rPr>
          <w:rFonts w:ascii="Times New Roman" w:hAnsi="Times New Roman" w:cs="Times New Roman"/>
          <w:sz w:val="28"/>
        </w:rPr>
        <w:t>. Это пара предложений, подводящих к проблеме. Можно использовать материалы из справки о писателе, данной после текста. Допустимо начать сочинение с формулировки проблемы в форме риторического вопроса и обойтись без вступительной части.</w:t>
      </w:r>
      <w:r w:rsidRPr="004F365D">
        <w:rPr>
          <w:rFonts w:ascii="Times New Roman" w:hAnsi="Times New Roman" w:cs="Times New Roman"/>
          <w:sz w:val="28"/>
        </w:rPr>
        <w:br/>
      </w:r>
    </w:p>
    <w:p w:rsidR="004F365D" w:rsidRPr="004F365D" w:rsidRDefault="004F365D" w:rsidP="004F365D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4F365D">
        <w:rPr>
          <w:rFonts w:ascii="Times New Roman" w:hAnsi="Times New Roman" w:cs="Times New Roman"/>
          <w:b/>
          <w:bCs/>
          <w:sz w:val="28"/>
        </w:rPr>
        <w:t>Формулировка проблемы</w:t>
      </w:r>
      <w:r w:rsidRPr="004F365D">
        <w:rPr>
          <w:rFonts w:ascii="Times New Roman" w:hAnsi="Times New Roman" w:cs="Times New Roman"/>
          <w:sz w:val="28"/>
        </w:rPr>
        <w:t> возможна в двух вариантах: с помощью конструкции ПРОБЛЕМА (чего?) + СУЩ. В РОД.П. – здесь важно не перепутать понятия «тема» и «проблема» (проблема более конкретна); или с помощью риторического вопроса. Риторический вопрос – наиболее удачная формулировка, ведь последующее рассуждение будет являться ответом на него. Так гораздо проще проследить за тем, что ты не отклонился от темы.</w:t>
      </w:r>
      <w:r w:rsidRPr="004F365D">
        <w:rPr>
          <w:rFonts w:ascii="Times New Roman" w:hAnsi="Times New Roman" w:cs="Times New Roman"/>
          <w:sz w:val="28"/>
        </w:rPr>
        <w:br/>
      </w:r>
      <w:r w:rsidRPr="004F365D">
        <w:rPr>
          <w:rFonts w:ascii="Times New Roman" w:hAnsi="Times New Roman" w:cs="Times New Roman"/>
          <w:sz w:val="28"/>
        </w:rPr>
        <w:br/>
      </w:r>
      <w:r w:rsidRPr="004F365D">
        <w:rPr>
          <w:rFonts w:ascii="Times New Roman" w:hAnsi="Times New Roman" w:cs="Times New Roman"/>
          <w:i/>
          <w:iCs/>
          <w:sz w:val="28"/>
        </w:rPr>
        <w:t>К чему должен стремиться писатель, создавая свои произведения? Именно над этой сложной эстетической проблемой размышляет известный русский писатель К.Г. Паустовский.</w:t>
      </w:r>
      <w:r w:rsidRPr="004F365D">
        <w:rPr>
          <w:rFonts w:ascii="Times New Roman" w:hAnsi="Times New Roman" w:cs="Times New Roman"/>
          <w:sz w:val="28"/>
        </w:rPr>
        <w:br/>
      </w:r>
    </w:p>
    <w:p w:rsidR="004F365D" w:rsidRPr="004F365D" w:rsidRDefault="004F365D" w:rsidP="004F365D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4F365D">
        <w:rPr>
          <w:rFonts w:ascii="Times New Roman" w:hAnsi="Times New Roman" w:cs="Times New Roman"/>
          <w:b/>
          <w:bCs/>
          <w:sz w:val="28"/>
        </w:rPr>
        <w:t>Комментарий к проблеме</w:t>
      </w:r>
      <w:r w:rsidRPr="004F365D">
        <w:rPr>
          <w:rFonts w:ascii="Times New Roman" w:hAnsi="Times New Roman" w:cs="Times New Roman"/>
          <w:sz w:val="28"/>
        </w:rPr>
        <w:t> включает в себя 5 элементов шаблона: 2 примера-иллюстрации, 2 пояснения и ярко выраженную смысловую связь между ними. Максимальное количество баллов по критерию – 5. При отсутствии одного из элементов в шаблоне сочинения ЕГЭ, количество полученных баллов соответственно снижается. Пример – иллюстрация может быть представлен в виде цитирования (прямого или косвенного) или указания на номер предложения. Для примера и пояснения используется универсальная конструкция «ЦИТАТА», - ПИШЕТ АВТОР, ЧТОБЫ…</w:t>
      </w:r>
      <w:r w:rsidRPr="004F365D">
        <w:rPr>
          <w:rFonts w:ascii="Times New Roman" w:hAnsi="Times New Roman" w:cs="Times New Roman"/>
          <w:sz w:val="28"/>
        </w:rPr>
        <w:br/>
      </w:r>
      <w:r w:rsidRPr="004F365D">
        <w:rPr>
          <w:rFonts w:ascii="Times New Roman" w:hAnsi="Times New Roman" w:cs="Times New Roman"/>
          <w:sz w:val="28"/>
        </w:rPr>
        <w:br/>
      </w:r>
      <w:r w:rsidRPr="004F365D">
        <w:rPr>
          <w:rFonts w:ascii="Times New Roman" w:hAnsi="Times New Roman" w:cs="Times New Roman"/>
          <w:i/>
          <w:iCs/>
          <w:sz w:val="28"/>
        </w:rPr>
        <w:t xml:space="preserve">Чтобы привлечь внимание читателя к проблеме, автор отмечает тот факт, что люди не замечают красоты вокруг, невнимательны к прекрасным вещам, которыми полон наш мир (предложение 8). Противопоставляя обыденности силу искусства, К.Г. Паустовский вспоминает историю из жизни, когда экспериментальное произведение помогло ему «ощутить с большей силой ту </w:t>
      </w:r>
      <w:r w:rsidRPr="004F365D">
        <w:rPr>
          <w:rFonts w:ascii="Times New Roman" w:hAnsi="Times New Roman" w:cs="Times New Roman"/>
          <w:i/>
          <w:iCs/>
          <w:sz w:val="28"/>
        </w:rPr>
        <w:lastRenderedPageBreak/>
        <w:t>поэзию обыкновенного дождя, которую я раньше плохо замечал», и показывает читателям, как сильно кинокартина повлияла на его восприятие мира.</w:t>
      </w:r>
      <w:r w:rsidRPr="004F365D">
        <w:rPr>
          <w:rFonts w:ascii="Times New Roman" w:hAnsi="Times New Roman" w:cs="Times New Roman"/>
          <w:sz w:val="28"/>
        </w:rPr>
        <w:br/>
      </w:r>
    </w:p>
    <w:p w:rsidR="004F365D" w:rsidRPr="004F365D" w:rsidRDefault="004F365D" w:rsidP="004F365D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4F365D">
        <w:rPr>
          <w:rFonts w:ascii="Times New Roman" w:hAnsi="Times New Roman" w:cs="Times New Roman"/>
          <w:b/>
          <w:bCs/>
          <w:sz w:val="28"/>
        </w:rPr>
        <w:t>Позиция автора</w:t>
      </w:r>
      <w:r w:rsidRPr="004F365D">
        <w:rPr>
          <w:rFonts w:ascii="Times New Roman" w:hAnsi="Times New Roman" w:cs="Times New Roman"/>
          <w:sz w:val="28"/>
        </w:rPr>
        <w:t> обычно расположена в конце текста. Можно пересказать своими словами авторское отношение, если оно прослеживается по логике текста, а можно процитировать предложение, если авторская позиция проговаривается там прямо.</w:t>
      </w:r>
      <w:r w:rsidRPr="004F365D">
        <w:rPr>
          <w:rFonts w:ascii="Times New Roman" w:hAnsi="Times New Roman" w:cs="Times New Roman"/>
          <w:sz w:val="28"/>
        </w:rPr>
        <w:br/>
      </w:r>
      <w:r w:rsidRPr="004F365D">
        <w:rPr>
          <w:rFonts w:ascii="Times New Roman" w:hAnsi="Times New Roman" w:cs="Times New Roman"/>
          <w:sz w:val="28"/>
        </w:rPr>
        <w:br/>
      </w:r>
      <w:r w:rsidRPr="004F365D">
        <w:rPr>
          <w:rFonts w:ascii="Times New Roman" w:hAnsi="Times New Roman" w:cs="Times New Roman"/>
          <w:i/>
          <w:iCs/>
          <w:sz w:val="28"/>
        </w:rPr>
        <w:t>По мнению К.Г. Паустовского, задача писателей заключается в том, чтобы напомнить людям о красоте мира.</w:t>
      </w:r>
      <w:r w:rsidRPr="004F365D">
        <w:rPr>
          <w:rFonts w:ascii="Times New Roman" w:hAnsi="Times New Roman" w:cs="Times New Roman"/>
          <w:sz w:val="28"/>
        </w:rPr>
        <w:br/>
      </w:r>
    </w:p>
    <w:p w:rsidR="004F365D" w:rsidRPr="004F365D" w:rsidRDefault="004F365D" w:rsidP="004F365D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4F365D">
        <w:rPr>
          <w:rFonts w:ascii="Times New Roman" w:hAnsi="Times New Roman" w:cs="Times New Roman"/>
          <w:b/>
          <w:bCs/>
          <w:sz w:val="28"/>
        </w:rPr>
        <w:t>Собственное отношение к позиции автора</w:t>
      </w:r>
      <w:r w:rsidRPr="004F365D">
        <w:rPr>
          <w:rFonts w:ascii="Times New Roman" w:hAnsi="Times New Roman" w:cs="Times New Roman"/>
          <w:sz w:val="28"/>
        </w:rPr>
        <w:t>. Выражаем согласие с авторской позицией (можно и не согласиться, но обосновать будет сложнее). Обосновать свое отношение можно любым способом: привести пример из жизни/истории/кино/литературы. Будет достаточно всего несколько предложений.</w:t>
      </w:r>
      <w:r w:rsidRPr="004F365D">
        <w:rPr>
          <w:rFonts w:ascii="Times New Roman" w:hAnsi="Times New Roman" w:cs="Times New Roman"/>
          <w:sz w:val="28"/>
        </w:rPr>
        <w:br/>
      </w:r>
      <w:r w:rsidRPr="004F365D">
        <w:rPr>
          <w:rFonts w:ascii="Times New Roman" w:hAnsi="Times New Roman" w:cs="Times New Roman"/>
          <w:sz w:val="28"/>
        </w:rPr>
        <w:br/>
      </w:r>
      <w:r w:rsidRPr="004F365D">
        <w:rPr>
          <w:rFonts w:ascii="Times New Roman" w:hAnsi="Times New Roman" w:cs="Times New Roman"/>
          <w:i/>
          <w:iCs/>
          <w:sz w:val="28"/>
        </w:rPr>
        <w:t>Я разделяю точку зрения автора, потому что считаю, что действительно художник должен в своих произведениях в первую очередь подчеркнуть, насколько прекрасен мир. Например, в рассказе В. Короленко «Слепой музыкант» главному герою музыка помогла открыть для себя жизнь народа, красоту родной земли и стать прекрасным пианистом.</w:t>
      </w:r>
      <w:r w:rsidRPr="004F365D">
        <w:rPr>
          <w:rFonts w:ascii="Times New Roman" w:hAnsi="Times New Roman" w:cs="Times New Roman"/>
          <w:sz w:val="28"/>
        </w:rPr>
        <w:br/>
      </w:r>
    </w:p>
    <w:p w:rsidR="004F365D" w:rsidRPr="004F365D" w:rsidRDefault="004F365D" w:rsidP="004F365D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 w:rsidRPr="004F365D">
        <w:rPr>
          <w:rFonts w:ascii="Times New Roman" w:hAnsi="Times New Roman" w:cs="Times New Roman"/>
          <w:b/>
          <w:bCs/>
          <w:sz w:val="28"/>
        </w:rPr>
        <w:t>Заключение</w:t>
      </w:r>
      <w:r w:rsidRPr="004F365D">
        <w:rPr>
          <w:rFonts w:ascii="Times New Roman" w:hAnsi="Times New Roman" w:cs="Times New Roman"/>
          <w:sz w:val="28"/>
        </w:rPr>
        <w:t> – это не повторение вступления другими шаблонными словами. Это некое обобщение, вывод из вашего рассуждения.</w:t>
      </w:r>
      <w:r w:rsidRPr="004F365D">
        <w:rPr>
          <w:rFonts w:ascii="Times New Roman" w:hAnsi="Times New Roman" w:cs="Times New Roman"/>
          <w:sz w:val="28"/>
        </w:rPr>
        <w:br/>
      </w:r>
      <w:r w:rsidRPr="004F365D">
        <w:rPr>
          <w:rFonts w:ascii="Times New Roman" w:hAnsi="Times New Roman" w:cs="Times New Roman"/>
          <w:sz w:val="28"/>
        </w:rPr>
        <w:br/>
      </w:r>
      <w:r w:rsidRPr="004F365D">
        <w:rPr>
          <w:rFonts w:ascii="Times New Roman" w:hAnsi="Times New Roman" w:cs="Times New Roman"/>
          <w:i/>
          <w:iCs/>
          <w:sz w:val="28"/>
        </w:rPr>
        <w:t>Возможно, не каждое произведение искусства будет чему-то учить, но каждое непременно должно затронуть определенные струны души своего зрителя, читателя или слушателя.</w:t>
      </w:r>
      <w:bookmarkStart w:id="0" w:name="_GoBack"/>
      <w:bookmarkEnd w:id="0"/>
    </w:p>
    <w:p w:rsidR="00E07F91" w:rsidRPr="004F365D" w:rsidRDefault="00E07F91" w:rsidP="004F365D">
      <w:pPr>
        <w:spacing w:line="360" w:lineRule="auto"/>
        <w:rPr>
          <w:rFonts w:ascii="Times New Roman" w:hAnsi="Times New Roman" w:cs="Times New Roman"/>
          <w:sz w:val="28"/>
        </w:rPr>
      </w:pPr>
    </w:p>
    <w:sectPr w:rsidR="00E07F91" w:rsidRPr="004F365D" w:rsidSect="004F36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D3D43"/>
    <w:multiLevelType w:val="multilevel"/>
    <w:tmpl w:val="CC78B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87"/>
    <w:rsid w:val="004F365D"/>
    <w:rsid w:val="00E07F91"/>
    <w:rsid w:val="00FE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EA9B1"/>
  <w15:chartTrackingRefBased/>
  <w15:docId w15:val="{DE96A217-2D94-40F1-9DA8-1A172772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3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2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532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2021-01-25T15:38:00Z</cp:lastPrinted>
  <dcterms:created xsi:type="dcterms:W3CDTF">2021-01-25T15:36:00Z</dcterms:created>
  <dcterms:modified xsi:type="dcterms:W3CDTF">2021-01-25T15:39:00Z</dcterms:modified>
</cp:coreProperties>
</file>