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E8" w:rsidRDefault="00B046E8" w:rsidP="00B046E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 w:rsidRPr="00B046E8">
        <w:rPr>
          <w:rStyle w:val="normaltextrun"/>
          <w:bCs/>
          <w:sz w:val="28"/>
          <w:szCs w:val="28"/>
        </w:rPr>
        <w:t>Утверждено</w:t>
      </w:r>
    </w:p>
    <w:p w:rsidR="00B046E8" w:rsidRDefault="008E6FF5" w:rsidP="00B046E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приказом </w:t>
      </w:r>
      <w:r w:rsidR="00B046E8">
        <w:rPr>
          <w:rStyle w:val="normaltextrun"/>
          <w:bCs/>
          <w:sz w:val="28"/>
          <w:szCs w:val="28"/>
        </w:rPr>
        <w:t xml:space="preserve">МБОУ </w:t>
      </w:r>
      <w:r w:rsidR="000C43F7">
        <w:rPr>
          <w:rStyle w:val="normaltextrun"/>
          <w:bCs/>
          <w:sz w:val="28"/>
          <w:szCs w:val="28"/>
        </w:rPr>
        <w:t>«</w:t>
      </w:r>
      <w:proofErr w:type="spellStart"/>
      <w:r w:rsidR="000C43F7">
        <w:rPr>
          <w:rStyle w:val="normaltextrun"/>
          <w:bCs/>
          <w:sz w:val="28"/>
          <w:szCs w:val="28"/>
        </w:rPr>
        <w:t>Веденская</w:t>
      </w:r>
      <w:proofErr w:type="spellEnd"/>
      <w:r w:rsidR="000C43F7">
        <w:rPr>
          <w:rStyle w:val="normaltextrun"/>
          <w:bCs/>
          <w:sz w:val="28"/>
          <w:szCs w:val="28"/>
        </w:rPr>
        <w:t xml:space="preserve"> </w:t>
      </w:r>
      <w:r w:rsidR="00B046E8">
        <w:rPr>
          <w:rStyle w:val="normaltextrun"/>
          <w:bCs/>
          <w:sz w:val="28"/>
          <w:szCs w:val="28"/>
        </w:rPr>
        <w:t>СОШ</w:t>
      </w:r>
      <w:r w:rsidR="002F3161">
        <w:rPr>
          <w:rStyle w:val="normaltextrun"/>
          <w:bCs/>
          <w:sz w:val="28"/>
          <w:szCs w:val="28"/>
        </w:rPr>
        <w:t xml:space="preserve"> </w:t>
      </w:r>
      <w:r w:rsidR="000C43F7">
        <w:rPr>
          <w:rStyle w:val="normaltextrun"/>
          <w:bCs/>
          <w:sz w:val="28"/>
          <w:szCs w:val="28"/>
        </w:rPr>
        <w:t>№1»</w:t>
      </w:r>
    </w:p>
    <w:p w:rsidR="00B046E8" w:rsidRPr="00B046E8" w:rsidRDefault="00B046E8" w:rsidP="00B046E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от</w:t>
      </w:r>
      <w:r w:rsidR="002F3161">
        <w:rPr>
          <w:rStyle w:val="normaltextrun"/>
          <w:bCs/>
          <w:sz w:val="28"/>
          <w:szCs w:val="28"/>
        </w:rPr>
        <w:t xml:space="preserve"> </w:t>
      </w:r>
      <w:r w:rsidR="000C43F7">
        <w:rPr>
          <w:rStyle w:val="normaltextrun"/>
          <w:bCs/>
          <w:sz w:val="28"/>
          <w:szCs w:val="28"/>
        </w:rPr>
        <w:t>_______________________</w:t>
      </w:r>
      <w:bookmarkStart w:id="0" w:name="_GoBack"/>
      <w:bookmarkEnd w:id="0"/>
    </w:p>
    <w:p w:rsidR="00B046E8" w:rsidRDefault="00B046E8" w:rsidP="00B2512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046E8" w:rsidRDefault="00B046E8" w:rsidP="00B2512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046E8" w:rsidRDefault="00B046E8" w:rsidP="00B2512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046E8" w:rsidRDefault="00B046E8" w:rsidP="00B2512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ПОЛОЖЕНИЕ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школьном информационно-библиотечном центре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Муниципального бюджетного общеобразовательного учреждения «Сред</w:t>
      </w:r>
      <w:r w:rsidR="000C43F7">
        <w:rPr>
          <w:rStyle w:val="normaltextrun"/>
          <w:b/>
          <w:bCs/>
          <w:sz w:val="28"/>
          <w:szCs w:val="28"/>
        </w:rPr>
        <w:t>няя общеобразовательная школа №1</w:t>
      </w:r>
      <w:r>
        <w:rPr>
          <w:rStyle w:val="normaltextrun"/>
          <w:b/>
          <w:bCs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B25120" w:rsidRDefault="000C43F7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с. Ведено </w:t>
      </w:r>
      <w:proofErr w:type="spellStart"/>
      <w:r w:rsidR="00B04845">
        <w:rPr>
          <w:rStyle w:val="normaltextrun"/>
          <w:b/>
          <w:bCs/>
          <w:sz w:val="28"/>
          <w:szCs w:val="28"/>
        </w:rPr>
        <w:t>Веденского</w:t>
      </w:r>
      <w:proofErr w:type="spellEnd"/>
      <w:r w:rsidR="00B04845">
        <w:rPr>
          <w:rStyle w:val="normaltextrun"/>
          <w:b/>
          <w:bCs/>
          <w:sz w:val="28"/>
          <w:szCs w:val="28"/>
        </w:rPr>
        <w:t xml:space="preserve">  района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  <w:lang w:val="en-US"/>
        </w:rPr>
        <w:t>I</w:t>
      </w:r>
      <w:r>
        <w:rPr>
          <w:rStyle w:val="normaltextrun"/>
          <w:b/>
          <w:bCs/>
          <w:i/>
          <w:iCs/>
          <w:sz w:val="28"/>
          <w:szCs w:val="28"/>
        </w:rPr>
        <w:t>. Общие положения</w:t>
      </w:r>
      <w:r>
        <w:rPr>
          <w:rStyle w:val="eop"/>
          <w:sz w:val="28"/>
          <w:szCs w:val="28"/>
        </w:rPr>
        <w:t> </w:t>
      </w:r>
    </w:p>
    <w:p w:rsidR="00061376" w:rsidRPr="00061376" w:rsidRDefault="00B25120" w:rsidP="000613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</w:t>
      </w:r>
      <w:r w:rsidR="00061376">
        <w:rPr>
          <w:rStyle w:val="normaltextrun"/>
          <w:sz w:val="28"/>
          <w:szCs w:val="28"/>
        </w:rPr>
        <w:t xml:space="preserve">. Настоящее Положение о школьном информационно-библиотечном центре (ИБЦ) </w:t>
      </w:r>
      <w:r>
        <w:rPr>
          <w:rStyle w:val="normaltextrun"/>
          <w:sz w:val="28"/>
          <w:szCs w:val="28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 и определяет</w:t>
      </w:r>
      <w:r w:rsidR="00061376">
        <w:rPr>
          <w:rStyle w:val="normaltextrun"/>
          <w:sz w:val="28"/>
          <w:szCs w:val="28"/>
        </w:rPr>
        <w:t xml:space="preserve"> цели и задачи создания школьного ИБЦ </w:t>
      </w:r>
      <w:r w:rsidR="00061376" w:rsidRPr="00061376">
        <w:rPr>
          <w:rStyle w:val="normaltextrun"/>
          <w:bCs/>
          <w:sz w:val="28"/>
          <w:szCs w:val="28"/>
        </w:rPr>
        <w:t xml:space="preserve">Муниципального бюджетного общеобразовательного учреждения </w:t>
      </w:r>
      <w:r w:rsidR="000C43F7">
        <w:rPr>
          <w:rStyle w:val="normaltextrun"/>
          <w:bCs/>
          <w:sz w:val="28"/>
          <w:szCs w:val="28"/>
        </w:rPr>
        <w:t xml:space="preserve">МБОУ </w:t>
      </w:r>
      <w:r w:rsidR="00061376" w:rsidRPr="00061376">
        <w:rPr>
          <w:rStyle w:val="normaltextrun"/>
          <w:bCs/>
          <w:sz w:val="28"/>
          <w:szCs w:val="28"/>
        </w:rPr>
        <w:t>«</w:t>
      </w:r>
      <w:proofErr w:type="spellStart"/>
      <w:r w:rsidR="000C43F7">
        <w:rPr>
          <w:rStyle w:val="normaltextrun"/>
          <w:bCs/>
          <w:sz w:val="28"/>
          <w:szCs w:val="28"/>
        </w:rPr>
        <w:t>Веденская</w:t>
      </w:r>
      <w:proofErr w:type="spellEnd"/>
      <w:r w:rsidR="000C43F7">
        <w:rPr>
          <w:rStyle w:val="normaltextrun"/>
          <w:bCs/>
          <w:sz w:val="28"/>
          <w:szCs w:val="28"/>
        </w:rPr>
        <w:t xml:space="preserve"> СОШ №1».</w:t>
      </w:r>
      <w:r w:rsidR="00061376" w:rsidRPr="00061376"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 </w:t>
      </w:r>
      <w:proofErr w:type="gramStart"/>
      <w:r>
        <w:rPr>
          <w:rStyle w:val="normaltextrun"/>
          <w:sz w:val="28"/>
          <w:szCs w:val="28"/>
        </w:rPr>
        <w:t>Школьный</w:t>
      </w:r>
      <w:proofErr w:type="gramEnd"/>
      <w:r>
        <w:rPr>
          <w:rStyle w:val="normaltextrun"/>
          <w:sz w:val="28"/>
          <w:szCs w:val="28"/>
        </w:rPr>
        <w:t xml:space="preserve"> ИБЦ - инновационное структурное подразделение, являющееся центром образовательного процесса, отвечающее запросам </w:t>
      </w:r>
      <w:proofErr w:type="gramStart"/>
      <w:r>
        <w:rPr>
          <w:rStyle w:val="normaltextrun"/>
          <w:sz w:val="28"/>
          <w:szCs w:val="28"/>
        </w:rPr>
        <w:t xml:space="preserve">образовательной системы информационного общества, координирующее совместную деятельность, сотрудничество участников, формирующее и развивающее </w:t>
      </w:r>
      <w:proofErr w:type="spellStart"/>
      <w:r>
        <w:rPr>
          <w:rStyle w:val="normaltextrun"/>
          <w:sz w:val="28"/>
          <w:szCs w:val="28"/>
        </w:rPr>
        <w:t>внутришкольное</w:t>
      </w:r>
      <w:proofErr w:type="spellEnd"/>
      <w:r>
        <w:rPr>
          <w:rStyle w:val="normaltextrun"/>
          <w:sz w:val="28"/>
          <w:szCs w:val="28"/>
        </w:rPr>
        <w:t xml:space="preserve"> образовательное сообщество и интегрирующее его с внешними образовательной и культурной средами.</w:t>
      </w:r>
      <w:r>
        <w:rPr>
          <w:rStyle w:val="eop"/>
          <w:sz w:val="28"/>
          <w:szCs w:val="28"/>
        </w:rPr>
        <w:t> </w:t>
      </w:r>
      <w:proofErr w:type="gramEnd"/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Цель проекта создания школьного ИБЦ–разраб</w:t>
      </w:r>
      <w:r w:rsidR="00061376">
        <w:rPr>
          <w:rStyle w:val="normaltextrun"/>
          <w:sz w:val="28"/>
          <w:szCs w:val="28"/>
        </w:rPr>
        <w:t>отка и апробация на базе школьной</w:t>
      </w:r>
      <w:r>
        <w:rPr>
          <w:rStyle w:val="normaltextrun"/>
          <w:sz w:val="28"/>
          <w:szCs w:val="28"/>
        </w:rPr>
        <w:t xml:space="preserve"> библиотек</w:t>
      </w:r>
      <w:r w:rsidR="00061376">
        <w:rPr>
          <w:rStyle w:val="normaltextrun"/>
          <w:sz w:val="28"/>
          <w:szCs w:val="28"/>
        </w:rPr>
        <w:t>и</w:t>
      </w:r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информационно-библиотечной среды как основы для развития творческого мышления, формирования информационной культуры личности, гражданского и патриотического самосознания,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условий для готовности к непрерывному образованию, компетентного выбора соответствующей профессиональной деятельности;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условий для развития информационной культуры личности;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зон</w:t>
      </w:r>
      <w:r w:rsidR="006F26C2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 для инновационной и проектной деятельности участников образовательного процесса;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консультационного центра эффективного использования новых информационных ресурсов участниками образовательного процесса;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духовно-нравственного развития и воспитания обучающихся: обеспечить системный подход к созданию условий для становления и развития высоконравственного, ответственного, творческого, инициативного, компетентного гражданина России.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Основные задачи прое</w:t>
      </w:r>
      <w:r w:rsidR="00061376">
        <w:rPr>
          <w:rStyle w:val="normaltextrun"/>
          <w:sz w:val="28"/>
          <w:szCs w:val="28"/>
        </w:rPr>
        <w:t>кта создания школьного</w:t>
      </w:r>
      <w:r>
        <w:rPr>
          <w:rStyle w:val="normaltextrun"/>
          <w:sz w:val="28"/>
          <w:szCs w:val="28"/>
        </w:rPr>
        <w:t xml:space="preserve"> ИБЦ:</w:t>
      </w:r>
      <w:r>
        <w:rPr>
          <w:rStyle w:val="eop"/>
          <w:sz w:val="28"/>
          <w:szCs w:val="28"/>
        </w:rPr>
        <w:t> </w:t>
      </w:r>
    </w:p>
    <w:p w:rsidR="00B25120" w:rsidRDefault="00B25120" w:rsidP="000C43F7">
      <w:pPr>
        <w:pStyle w:val="paragraph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sz w:val="28"/>
          <w:szCs w:val="28"/>
        </w:rPr>
        <w:t>создание многофункционального пространства, привлекательного для посетителей;</w:t>
      </w:r>
      <w:r>
        <w:rPr>
          <w:rStyle w:val="eop"/>
          <w:sz w:val="28"/>
          <w:szCs w:val="28"/>
        </w:rPr>
        <w:t> </w:t>
      </w:r>
    </w:p>
    <w:p w:rsidR="00B25120" w:rsidRDefault="00061376" w:rsidP="000C43F7">
      <w:pPr>
        <w:pStyle w:val="paragraph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sz w:val="28"/>
          <w:szCs w:val="28"/>
        </w:rPr>
        <w:lastRenderedPageBreak/>
        <w:t xml:space="preserve">пополнение фондов школьной </w:t>
      </w:r>
      <w:r w:rsidR="00B25120">
        <w:rPr>
          <w:rStyle w:val="normaltextrun"/>
          <w:sz w:val="28"/>
          <w:szCs w:val="28"/>
        </w:rPr>
        <w:t>библиотек</w:t>
      </w:r>
      <w:r>
        <w:rPr>
          <w:rStyle w:val="normaltextrun"/>
          <w:sz w:val="28"/>
          <w:szCs w:val="28"/>
        </w:rPr>
        <w:t>и</w:t>
      </w:r>
      <w:r w:rsidR="00B25120">
        <w:rPr>
          <w:rStyle w:val="normaltextrun"/>
          <w:sz w:val="28"/>
          <w:szCs w:val="28"/>
        </w:rPr>
        <w:t>;</w:t>
      </w:r>
      <w:r w:rsidR="00B25120">
        <w:rPr>
          <w:rStyle w:val="eop"/>
          <w:sz w:val="28"/>
          <w:szCs w:val="28"/>
        </w:rPr>
        <w:t> </w:t>
      </w:r>
    </w:p>
    <w:p w:rsidR="00B25120" w:rsidRDefault="00B25120" w:rsidP="000C43F7">
      <w:pPr>
        <w:pStyle w:val="paragraph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sz w:val="28"/>
          <w:szCs w:val="28"/>
        </w:rPr>
        <w:t>создание отдельных зон, трансформируемых в зависимости от задач;</w:t>
      </w:r>
      <w:r>
        <w:rPr>
          <w:rStyle w:val="eop"/>
          <w:sz w:val="28"/>
          <w:szCs w:val="28"/>
        </w:rPr>
        <w:t> </w:t>
      </w:r>
    </w:p>
    <w:p w:rsidR="00B25120" w:rsidRDefault="00B25120" w:rsidP="000C43F7">
      <w:pPr>
        <w:pStyle w:val="paragraph"/>
        <w:numPr>
          <w:ilvl w:val="2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sz w:val="28"/>
          <w:szCs w:val="28"/>
        </w:rPr>
        <w:t>развитие проектно-ориентированного подх</w:t>
      </w:r>
      <w:r w:rsidR="000C43F7">
        <w:rPr>
          <w:rStyle w:val="normaltextrun"/>
          <w:sz w:val="28"/>
          <w:szCs w:val="28"/>
        </w:rPr>
        <w:t>ода к образовательному процессу.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  <w:lang w:val="en-US"/>
        </w:rPr>
        <w:t>II</w:t>
      </w:r>
      <w:r>
        <w:rPr>
          <w:rStyle w:val="normaltextrun"/>
          <w:b/>
          <w:bCs/>
          <w:i/>
          <w:iCs/>
          <w:sz w:val="28"/>
          <w:szCs w:val="28"/>
        </w:rPr>
        <w:t>. Место и роль школьного информационно-библиотечного центра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в образовательном процессе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ФГОС переопределяет </w:t>
      </w:r>
      <w:proofErr w:type="gramStart"/>
      <w:r>
        <w:rPr>
          <w:rStyle w:val="normaltextrun"/>
          <w:sz w:val="28"/>
          <w:szCs w:val="28"/>
        </w:rPr>
        <w:t>место</w:t>
      </w:r>
      <w:proofErr w:type="gramEnd"/>
      <w:r>
        <w:rPr>
          <w:rStyle w:val="normaltextrun"/>
          <w:sz w:val="28"/>
          <w:szCs w:val="28"/>
        </w:rPr>
        <w:t xml:space="preserve"> и роль школьного ИБЦ в образовательном процессе в части «Требований к условиям реализации основных образовательных программ основного общего образования» в категории «Материально-технические условия реализации основной образовательной программы основного общего образования» в качестве материально-технической базы, где основной миссией субъекта образовательного процесса является его ресурсное обеспечение. Информационно-методические условия реализации основной образовательной программы основного общего образования в части информационно-образовательной среды школы: обеспечение 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rPr>
          <w:rStyle w:val="normaltextrun"/>
          <w:sz w:val="28"/>
          <w:szCs w:val="28"/>
        </w:rPr>
        <w:t>медиаресурсов</w:t>
      </w:r>
      <w:proofErr w:type="spellEnd"/>
      <w:r>
        <w:rPr>
          <w:rStyle w:val="normaltextrun"/>
          <w:sz w:val="28"/>
          <w:szCs w:val="28"/>
        </w:rPr>
        <w:t xml:space="preserve"> на электронных носителях, множительной технике для тиражирования учебных и методических </w:t>
      </w:r>
      <w:proofErr w:type="spellStart"/>
      <w:r>
        <w:rPr>
          <w:rStyle w:val="spellingerror"/>
          <w:sz w:val="28"/>
          <w:szCs w:val="28"/>
        </w:rPr>
        <w:t>текстографических</w:t>
      </w:r>
      <w:proofErr w:type="spellEnd"/>
      <w:r>
        <w:rPr>
          <w:rStyle w:val="normaltextrun"/>
          <w:sz w:val="28"/>
          <w:szCs w:val="28"/>
        </w:rPr>
        <w:t> материалов, аудио- и видеоматериалов, результатов творческой, научно-исследовательской и проектной деятельности.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Школьный ИБЦ </w:t>
      </w:r>
      <w:proofErr w:type="gramStart"/>
      <w:r>
        <w:rPr>
          <w:rStyle w:val="normaltextrun"/>
          <w:sz w:val="28"/>
          <w:szCs w:val="28"/>
        </w:rPr>
        <w:t>–э</w:t>
      </w:r>
      <w:proofErr w:type="gramEnd"/>
      <w:r>
        <w:rPr>
          <w:rStyle w:val="normaltextrun"/>
          <w:sz w:val="28"/>
          <w:szCs w:val="28"/>
        </w:rPr>
        <w:t>то место с возможностями для обучения, самообразования всех участников образовательного процесса школы, благодаря использованию библиотечных фондов, новых информационных технологий и педагогического сопровождения.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Комплектование основного (документного) фонда должно формироваться классическими и современными источниками информации на различных носителях (бумажном, цифровом, магнитном и др.), формирование учебного фонда, соответствующего</w:t>
      </w:r>
      <w:r w:rsidR="000C43F7">
        <w:rPr>
          <w:rStyle w:val="normaltextrun"/>
          <w:sz w:val="28"/>
          <w:szCs w:val="28"/>
        </w:rPr>
        <w:t xml:space="preserve"> Федеральному перечню учебников</w:t>
      </w:r>
      <w:r>
        <w:rPr>
          <w:rStyle w:val="normaltextrun"/>
          <w:sz w:val="28"/>
          <w:szCs w:val="28"/>
        </w:rPr>
        <w:t>. Создавать предпосылки для развития и саморазвития школьников, вовлечения их в проектную и исследовательскую деятельность, обеспечивать необходимые и равные условия для социализации каждого читателя. Пропаганда ценности книги и чтения; создание условий, способствующих повышению читательской культуры детей и подростков. Формирование информационной грамотности, информационного мировоззрения и информационной культуры школьников с помощью традиционных и информационно-коммуникационных технологий.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Информационно-библиотечный центр можно рассматривать как: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-центр формирования устойчивого интереса к чтению школьников;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-центр семейного чтения;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-центр информационного обеспечения учебно-воспитательного процесса.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  <w:lang w:val="en-US"/>
        </w:rPr>
        <w:t>III</w:t>
      </w:r>
      <w:r>
        <w:rPr>
          <w:rStyle w:val="normaltextrun"/>
          <w:b/>
          <w:bCs/>
          <w:i/>
          <w:iCs/>
          <w:sz w:val="28"/>
          <w:szCs w:val="28"/>
        </w:rPr>
        <w:t>. Задачи создания школьного ИБЦ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 xml:space="preserve">Задачи </w:t>
      </w:r>
      <w:proofErr w:type="gramStart"/>
      <w:r>
        <w:rPr>
          <w:rStyle w:val="normaltextrun"/>
          <w:i/>
          <w:iCs/>
          <w:sz w:val="28"/>
          <w:szCs w:val="28"/>
        </w:rPr>
        <w:t>школьного</w:t>
      </w:r>
      <w:proofErr w:type="gramEnd"/>
      <w:r>
        <w:rPr>
          <w:rStyle w:val="normaltextrun"/>
          <w:i/>
          <w:iCs/>
          <w:sz w:val="28"/>
          <w:szCs w:val="28"/>
        </w:rPr>
        <w:t xml:space="preserve"> ИБЦ: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Обеспечение участников образовательного процесса доступом к информации, знаниям, идеям, культурным ценностям в соответствии с информационными запросами.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 Обеспечение учебно-воспитательного процесса учебными и вспомогательными документами и информационной продукцией.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Создание в общеобразовательной организации информационно-библиотечной среды как сферы воспитания и образования со специальными библиотечными и информационными средствами.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Формирование информационно-библиотечного фонда. Организация и ведение справочно-библиографического аппарата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 Руководство формированием информационн</w:t>
      </w:r>
      <w:r w:rsidR="00061376">
        <w:rPr>
          <w:rStyle w:val="normaltextrun"/>
          <w:sz w:val="28"/>
          <w:szCs w:val="28"/>
        </w:rPr>
        <w:t xml:space="preserve">ого мировоззрения </w:t>
      </w:r>
      <w:proofErr w:type="gramStart"/>
      <w:r w:rsidR="00061376">
        <w:rPr>
          <w:rStyle w:val="normaltextrun"/>
          <w:sz w:val="28"/>
          <w:szCs w:val="28"/>
        </w:rPr>
        <w:t>обучающихся</w:t>
      </w:r>
      <w:proofErr w:type="gramEnd"/>
      <w:r w:rsidR="00061376">
        <w:rPr>
          <w:rStyle w:val="normaltextrun"/>
          <w:sz w:val="28"/>
          <w:szCs w:val="28"/>
        </w:rPr>
        <w:t xml:space="preserve">  образовательной организации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 Формирование политики информационно-библиотечного обеспечения</w:t>
      </w:r>
      <w:r w:rsidR="00061376">
        <w:rPr>
          <w:rStyle w:val="normaltextrun"/>
          <w:sz w:val="28"/>
          <w:szCs w:val="28"/>
        </w:rPr>
        <w:t xml:space="preserve"> общеобразовательной организации</w:t>
      </w:r>
      <w:r>
        <w:rPr>
          <w:rStyle w:val="normaltextrun"/>
          <w:sz w:val="28"/>
          <w:szCs w:val="28"/>
        </w:rPr>
        <w:t>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7. Совершенствование предоставляемых библиотекой услуг на основе внедрения новых информационных технологий.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 Проведение методической работы по вопросам информационно-библиотечного и библиографического обслуживания.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9. Координация деятельности с электронными библиотеками и другими учреждениями.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10. Обеспечение возможности совершенствование профессионального уровня работников ИБЦ.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11. Осуществление хозяйственной деятельности в целях совершенствования информационно-библиотечного обслуживания.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  <w:lang w:val="en-US"/>
        </w:rPr>
        <w:t>VI</w:t>
      </w:r>
      <w:r>
        <w:rPr>
          <w:rStyle w:val="normaltextrun"/>
          <w:b/>
          <w:bCs/>
          <w:i/>
          <w:iCs/>
          <w:sz w:val="28"/>
          <w:szCs w:val="28"/>
        </w:rPr>
        <w:t>. Требования к кадровым и материально-техническим условиям функционирования школьного ИБЦ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Школьный ИБЦ должен характеризоваться наличием: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оборудования: ПК - рабочее место библиотекаря с электронной системой книговыдачи;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ресурсов</w:t>
      </w:r>
      <w:proofErr w:type="gramEnd"/>
      <w:r>
        <w:rPr>
          <w:rStyle w:val="normaltextrun"/>
          <w:sz w:val="28"/>
          <w:szCs w:val="28"/>
        </w:rPr>
        <w:t xml:space="preserve"> как в бумажном, так и электронному виде, в т.ч. с возможностью использования их в удаленном доступе;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высокой скорости подключения интернет, в т.ч. беспроводного доступа через </w:t>
      </w:r>
      <w:r>
        <w:rPr>
          <w:rStyle w:val="normaltextrun"/>
          <w:sz w:val="28"/>
          <w:szCs w:val="28"/>
          <w:lang w:val="en-US"/>
        </w:rPr>
        <w:t>Wi</w:t>
      </w:r>
      <w:r>
        <w:rPr>
          <w:rStyle w:val="normaltextrun"/>
          <w:sz w:val="28"/>
          <w:szCs w:val="28"/>
        </w:rPr>
        <w:t>-</w:t>
      </w:r>
      <w:r>
        <w:rPr>
          <w:rStyle w:val="normaltextrun"/>
          <w:sz w:val="28"/>
          <w:szCs w:val="28"/>
          <w:lang w:val="en-US"/>
        </w:rPr>
        <w:t>Fi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зон </w:t>
      </w:r>
      <w:proofErr w:type="gramStart"/>
      <w:r>
        <w:rPr>
          <w:rStyle w:val="normaltextrun"/>
          <w:sz w:val="28"/>
          <w:szCs w:val="28"/>
        </w:rPr>
        <w:t>для</w:t>
      </w:r>
      <w:proofErr w:type="gramEnd"/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получения информационных ресурсов во временное пользование;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получения информации на различных типах носителей</w:t>
      </w:r>
      <w:r w:rsidR="00406B7B">
        <w:rPr>
          <w:rStyle w:val="normaltextrun"/>
          <w:sz w:val="28"/>
          <w:szCs w:val="28"/>
        </w:rPr>
        <w:t>;</w:t>
      </w:r>
    </w:p>
    <w:p w:rsidR="00B25120" w:rsidRDefault="00B25120" w:rsidP="00B25120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доступа к сети Интернет с комфортным размещением посетителей и возможностью использования собственного устройства и подключения к </w:t>
      </w:r>
      <w:proofErr w:type="spellStart"/>
      <w:r>
        <w:rPr>
          <w:rStyle w:val="spellingerror"/>
          <w:sz w:val="28"/>
          <w:szCs w:val="28"/>
        </w:rPr>
        <w:t>Wi-Fi</w:t>
      </w:r>
      <w:proofErr w:type="spellEnd"/>
      <w:r>
        <w:rPr>
          <w:rStyle w:val="normaltextrun"/>
          <w:sz w:val="28"/>
          <w:szCs w:val="28"/>
        </w:rPr>
        <w:t>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доступа к государственным информационным ресурсам и ресурсам ограниченного использования (стационарные компьютеры с подключением к государственным информационным ресурсам</w:t>
      </w:r>
      <w:r w:rsidR="00B04845">
        <w:rPr>
          <w:rStyle w:val="normaltextrun"/>
          <w:sz w:val="28"/>
          <w:szCs w:val="28"/>
        </w:rPr>
        <w:t>;</w:t>
      </w:r>
    </w:p>
    <w:p w:rsidR="00B25120" w:rsidRDefault="00B25120" w:rsidP="00B25120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сохранения и распространения культурного наследия (книгохранилища, выставки, витрины, тематические экспозиции);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получения информации об имеющихся информационных массивах и ресурсах (каталог, картотеки, справочно-библиографическое обслуживание, в т.ч. в электронной форме);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sz w:val="28"/>
          <w:szCs w:val="28"/>
        </w:rPr>
        <w:t xml:space="preserve">проектно-исследовательской и коллективной </w:t>
      </w:r>
      <w:proofErr w:type="spellStart"/>
      <w:r>
        <w:rPr>
          <w:rStyle w:val="normaltextrun"/>
          <w:sz w:val="28"/>
          <w:szCs w:val="28"/>
        </w:rPr>
        <w:t>метапредметной</w:t>
      </w:r>
      <w:proofErr w:type="spellEnd"/>
      <w:r>
        <w:rPr>
          <w:rStyle w:val="normaltextrun"/>
          <w:sz w:val="28"/>
          <w:szCs w:val="28"/>
        </w:rPr>
        <w:t xml:space="preserve"> деятельности со свободной гибкой организацией пространства и средствами поддержки коллективной </w:t>
      </w:r>
      <w:r w:rsidR="00406B7B">
        <w:rPr>
          <w:rStyle w:val="normaltextrun"/>
          <w:sz w:val="28"/>
          <w:szCs w:val="28"/>
        </w:rPr>
        <w:t>работы;</w:t>
      </w:r>
    </w:p>
    <w:p w:rsidR="00B25120" w:rsidRDefault="00B25120" w:rsidP="00B25120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проведения мероприятий гражданско-патриотической направленности.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sz w:val="28"/>
          <w:szCs w:val="28"/>
        </w:rPr>
        <w:t>самоподготовки обучающихся, педагогов и сотрудников общеобразовательной организации;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создания условий для организации обучения с использованием электронного обучения и дистанционных образовательных технологий и др.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i/>
          <w:iCs/>
          <w:color w:val="000000"/>
          <w:sz w:val="28"/>
          <w:szCs w:val="28"/>
        </w:rPr>
        <w:t>Требования к ресурсному обеспечению школьного ИБЦ:</w:t>
      </w:r>
      <w:r>
        <w:rPr>
          <w:rStyle w:val="eop"/>
          <w:rFonts w:ascii="Calibri" w:hAnsi="Calibri" w:cs="Segoe UI"/>
          <w:color w:val="000000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Кадровые ресурсы. </w:t>
      </w:r>
      <w:r>
        <w:rPr>
          <w:rStyle w:val="eop"/>
          <w:sz w:val="28"/>
          <w:szCs w:val="28"/>
        </w:rPr>
        <w:t> </w:t>
      </w:r>
    </w:p>
    <w:p w:rsidR="00B25120" w:rsidRDefault="00061376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Специалисты школьного</w:t>
      </w:r>
      <w:r w:rsidR="00B25120">
        <w:rPr>
          <w:rStyle w:val="normaltextrun"/>
          <w:sz w:val="28"/>
          <w:szCs w:val="28"/>
        </w:rPr>
        <w:t xml:space="preserve"> ИБЦ (библиотекарь, библиотекарь-педагог), должны иметь опыт работы с библиотечными каталогами, в АИС, с ЭФУ и владеть ИКТ на уровне продвинутого пользователя.</w:t>
      </w:r>
      <w:r w:rsidR="00B25120"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Материально- технические   ресурсы.          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</w:t>
      </w:r>
      <w:r w:rsidR="00175350">
        <w:rPr>
          <w:rStyle w:val="normaltextrun"/>
          <w:sz w:val="28"/>
          <w:szCs w:val="28"/>
        </w:rPr>
        <w:t> Библиотека общеобразовательной организации обязана</w:t>
      </w:r>
      <w:r>
        <w:rPr>
          <w:rStyle w:val="normaltextrun"/>
          <w:sz w:val="28"/>
          <w:szCs w:val="28"/>
        </w:rPr>
        <w:t xml:space="preserve"> иметь автоматизированное рабочее место библиотекаря; программное обеспечение специального назначения (АИБС), доступ в Интернет;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Информационные ресурсы:</w:t>
      </w:r>
      <w:r>
        <w:rPr>
          <w:rStyle w:val="normaltextrun"/>
          <w:sz w:val="28"/>
          <w:szCs w:val="28"/>
        </w:rPr>
        <w:t> в соответствии с ФГОС их условно можно разделить следующим образом: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электронные учебные материалы и образовательные ресурсы Интернета;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печатные образовательные ресурсы по всем предметам учебного плана в фонде;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электронные информационно-образовательные ресурсы по всем предметам учебного плана в фонде;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дополнительная литература в фонде; 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ресурсы, создаваемые участниками образовательного процесса.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Организационные ресурсы</w:t>
      </w:r>
      <w:r>
        <w:rPr>
          <w:rStyle w:val="normaltextrun"/>
          <w:b/>
          <w:bCs/>
          <w:color w:val="000000"/>
          <w:sz w:val="28"/>
          <w:szCs w:val="28"/>
        </w:rPr>
        <w:t>.</w:t>
      </w:r>
      <w:r>
        <w:rPr>
          <w:rStyle w:val="normaltextrun"/>
          <w:rFonts w:ascii="Calibri" w:hAnsi="Calibri" w:cs="Segoe UI"/>
          <w:color w:val="000000"/>
          <w:sz w:val="28"/>
          <w:szCs w:val="28"/>
        </w:rPr>
        <w:t> Новые место и роль ШИБЦ в образовательном процессе влечёт за собой организационно более совершенные подходы, нап</w:t>
      </w:r>
      <w:r w:rsidR="00175350">
        <w:rPr>
          <w:rStyle w:val="normaltextrun"/>
          <w:rFonts w:ascii="Calibri" w:hAnsi="Calibri" w:cs="Segoe UI"/>
          <w:color w:val="000000"/>
          <w:sz w:val="28"/>
          <w:szCs w:val="28"/>
        </w:rPr>
        <w:t xml:space="preserve">равленные на развитие. </w:t>
      </w:r>
      <w:r>
        <w:rPr>
          <w:rStyle w:val="eop"/>
          <w:rFonts w:ascii="Calibri" w:hAnsi="Calibri" w:cs="Segoe UI"/>
          <w:color w:val="000000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8"/>
          <w:szCs w:val="28"/>
        </w:rPr>
        <w:t>Во-первых, пространственное расширение школьны</w:t>
      </w:r>
      <w:r w:rsidR="00175350">
        <w:rPr>
          <w:rStyle w:val="normaltextrun"/>
          <w:rFonts w:ascii="Calibri" w:hAnsi="Calibri" w:cs="Segoe UI"/>
          <w:color w:val="000000"/>
          <w:sz w:val="28"/>
          <w:szCs w:val="28"/>
        </w:rPr>
        <w:t>х ИБЦ за счет выделения зон с чё</w:t>
      </w:r>
      <w:r>
        <w:rPr>
          <w:rStyle w:val="normaltextrun"/>
          <w:rFonts w:ascii="Calibri" w:hAnsi="Calibri" w:cs="Segoe UI"/>
          <w:color w:val="000000"/>
          <w:sz w:val="28"/>
          <w:szCs w:val="28"/>
        </w:rPr>
        <w:t>тким назначением: библиотечная зона, ауди</w:t>
      </w:r>
      <w:proofErr w:type="gramStart"/>
      <w:r>
        <w:rPr>
          <w:rStyle w:val="normaltextrun"/>
          <w:rFonts w:ascii="Calibri" w:hAnsi="Calibri" w:cs="Segoe UI"/>
          <w:color w:val="000000"/>
          <w:sz w:val="28"/>
          <w:szCs w:val="28"/>
        </w:rPr>
        <w:t>о-</w:t>
      </w:r>
      <w:proofErr w:type="gramEnd"/>
      <w:r>
        <w:rPr>
          <w:rStyle w:val="normaltextrun"/>
          <w:rFonts w:ascii="Calibri" w:hAnsi="Calibri" w:cs="Segoe UI"/>
          <w:color w:val="000000"/>
          <w:sz w:val="28"/>
          <w:szCs w:val="28"/>
        </w:rPr>
        <w:t xml:space="preserve"> и </w:t>
      </w:r>
      <w:proofErr w:type="spellStart"/>
      <w:r>
        <w:rPr>
          <w:rStyle w:val="spellingerror"/>
          <w:rFonts w:ascii="Calibri" w:hAnsi="Calibri" w:cs="Segoe UI"/>
          <w:color w:val="000000"/>
          <w:sz w:val="28"/>
          <w:szCs w:val="28"/>
        </w:rPr>
        <w:t>видеозоны</w:t>
      </w:r>
      <w:proofErr w:type="spellEnd"/>
      <w:r>
        <w:rPr>
          <w:rStyle w:val="normaltextrun"/>
          <w:rFonts w:ascii="Calibri" w:hAnsi="Calibri" w:cs="Segoe UI"/>
          <w:color w:val="000000"/>
          <w:sz w:val="28"/>
          <w:szCs w:val="28"/>
        </w:rPr>
        <w:t>, компьютерная зона, </w:t>
      </w:r>
      <w:proofErr w:type="spellStart"/>
      <w:r>
        <w:rPr>
          <w:rStyle w:val="spellingerror"/>
          <w:rFonts w:ascii="Calibri" w:hAnsi="Calibri" w:cs="Segoe UI"/>
          <w:color w:val="000000"/>
          <w:sz w:val="28"/>
          <w:szCs w:val="28"/>
        </w:rPr>
        <w:t>online</w:t>
      </w:r>
      <w:proofErr w:type="spellEnd"/>
      <w:r>
        <w:rPr>
          <w:rStyle w:val="normaltextrun"/>
          <w:rFonts w:ascii="Calibri" w:hAnsi="Calibri" w:cs="Segoe UI"/>
          <w:color w:val="000000"/>
          <w:sz w:val="28"/>
          <w:szCs w:val="28"/>
        </w:rPr>
        <w:t>-центр дистанционного обучения и т.п. Сеть, объединяющая ПК школы, домашние ПК учителей, учеников, мобильные средства связи. </w:t>
      </w:r>
      <w:r>
        <w:rPr>
          <w:rStyle w:val="eop"/>
          <w:rFonts w:ascii="Calibri" w:hAnsi="Calibri" w:cs="Segoe UI"/>
          <w:color w:val="000000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8"/>
          <w:szCs w:val="28"/>
        </w:rPr>
        <w:lastRenderedPageBreak/>
        <w:t xml:space="preserve">Во-вторых, обеспечение образовательного процесса современными ресурсами в соответствии с реальными потребностями программы конкретной общеобразовательной организации и педагогического коллектива, в том числе через «сохранение и размещение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обучающихся» с использованием современных ИКТ и </w:t>
      </w:r>
      <w:proofErr w:type="gramStart"/>
      <w:r>
        <w:rPr>
          <w:rStyle w:val="normaltextrun"/>
          <w:rFonts w:ascii="Calibri" w:hAnsi="Calibri" w:cs="Segoe UI"/>
          <w:color w:val="000000"/>
          <w:sz w:val="28"/>
          <w:szCs w:val="28"/>
        </w:rPr>
        <w:t>Интернет-технологий</w:t>
      </w:r>
      <w:proofErr w:type="gramEnd"/>
      <w:r>
        <w:rPr>
          <w:rStyle w:val="normaltextrun"/>
          <w:rFonts w:ascii="Calibri" w:hAnsi="Calibri" w:cs="Segoe UI"/>
          <w:color w:val="000000"/>
          <w:sz w:val="28"/>
          <w:szCs w:val="28"/>
        </w:rPr>
        <w:t>. </w:t>
      </w:r>
      <w:r>
        <w:rPr>
          <w:rStyle w:val="eop"/>
          <w:rFonts w:ascii="Calibri" w:hAnsi="Calibri" w:cs="Segoe UI"/>
          <w:color w:val="000000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Segoe UI"/>
          <w:color w:val="000000"/>
          <w:sz w:val="28"/>
          <w:szCs w:val="28"/>
        </w:rPr>
        <w:t>В-третьих, интеграция школьных ИБЦ в образовательный процесс (формирование информационной культуры участников образовательного процесса через сопровождение совместных проектов, исследований, поддержку и обеспечение индивидуальных траекторий образования ученика, повышения квалификации учителя и т. п. на основе внедрения в деятельность сервисов и инструментов Веб 2.0).</w:t>
      </w:r>
      <w:r>
        <w:rPr>
          <w:rStyle w:val="eop"/>
          <w:rFonts w:ascii="Calibri" w:hAnsi="Calibri" w:cs="Segoe UI"/>
          <w:color w:val="000000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  <w:lang w:val="en-US"/>
        </w:rPr>
        <w:t>VII</w:t>
      </w:r>
      <w:r>
        <w:rPr>
          <w:rStyle w:val="normaltextrun"/>
          <w:b/>
          <w:bCs/>
          <w:i/>
          <w:iCs/>
          <w:sz w:val="28"/>
          <w:szCs w:val="28"/>
        </w:rPr>
        <w:t>. Заключительные положения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Изучение и оценка деятельности </w:t>
      </w:r>
      <w:proofErr w:type="gramStart"/>
      <w:r>
        <w:rPr>
          <w:rStyle w:val="normaltextrun"/>
          <w:sz w:val="28"/>
          <w:szCs w:val="28"/>
        </w:rPr>
        <w:t>школьного</w:t>
      </w:r>
      <w:proofErr w:type="gramEnd"/>
      <w:r>
        <w:rPr>
          <w:rStyle w:val="normaltextrun"/>
          <w:sz w:val="28"/>
          <w:szCs w:val="28"/>
        </w:rPr>
        <w:t xml:space="preserve"> ИБЦ, осуществляется посредством: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мониторинга показателей и методического сопровождения деятельности школьного ИБЦ;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организации обучения сотрудников ИБЦ по дополнительным профессиональным образовательным программам;</w:t>
      </w:r>
      <w:r>
        <w:rPr>
          <w:rStyle w:val="eop"/>
          <w:sz w:val="28"/>
          <w:szCs w:val="28"/>
        </w:rPr>
        <w:t> </w:t>
      </w:r>
    </w:p>
    <w:p w:rsidR="00B25120" w:rsidRDefault="00B25120" w:rsidP="00B2512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- участия обучающихся общеобразовательной организации в мероприятиях информационно</w:t>
      </w:r>
      <w:r w:rsidR="00FD74F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-</w:t>
      </w:r>
      <w:r w:rsidR="00FD74F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библиотечной направленности.</w:t>
      </w:r>
      <w:r>
        <w:rPr>
          <w:rStyle w:val="eop"/>
          <w:sz w:val="28"/>
          <w:szCs w:val="28"/>
        </w:rPr>
        <w:t> </w:t>
      </w:r>
      <w:proofErr w:type="gramEnd"/>
    </w:p>
    <w:sectPr w:rsidR="00B25120" w:rsidSect="00293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C016C"/>
    <w:multiLevelType w:val="multilevel"/>
    <w:tmpl w:val="77D82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C3CD4"/>
    <w:multiLevelType w:val="multilevel"/>
    <w:tmpl w:val="B7D267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A1888"/>
    <w:multiLevelType w:val="multilevel"/>
    <w:tmpl w:val="99E2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B3085B"/>
    <w:multiLevelType w:val="multilevel"/>
    <w:tmpl w:val="6D608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651E7"/>
    <w:multiLevelType w:val="multilevel"/>
    <w:tmpl w:val="3FC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074F1B"/>
    <w:multiLevelType w:val="multilevel"/>
    <w:tmpl w:val="1688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DF74B2"/>
    <w:multiLevelType w:val="multilevel"/>
    <w:tmpl w:val="483CB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B56A7"/>
    <w:multiLevelType w:val="multilevel"/>
    <w:tmpl w:val="3A64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FB7D49"/>
    <w:multiLevelType w:val="multilevel"/>
    <w:tmpl w:val="5404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D83074"/>
    <w:multiLevelType w:val="multilevel"/>
    <w:tmpl w:val="358C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61D62"/>
    <w:multiLevelType w:val="multilevel"/>
    <w:tmpl w:val="BF6AC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2A6482"/>
    <w:multiLevelType w:val="multilevel"/>
    <w:tmpl w:val="297CF3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8237F"/>
    <w:multiLevelType w:val="multilevel"/>
    <w:tmpl w:val="E9E6B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627A37"/>
    <w:multiLevelType w:val="multilevel"/>
    <w:tmpl w:val="594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8C41A4"/>
    <w:multiLevelType w:val="multilevel"/>
    <w:tmpl w:val="F1304D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11"/>
  </w:num>
  <w:num w:numId="8">
    <w:abstractNumId w:val="1"/>
  </w:num>
  <w:num w:numId="9">
    <w:abstractNumId w:val="5"/>
  </w:num>
  <w:num w:numId="10">
    <w:abstractNumId w:val="12"/>
  </w:num>
  <w:num w:numId="11">
    <w:abstractNumId w:val="0"/>
  </w:num>
  <w:num w:numId="12">
    <w:abstractNumId w:val="6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5120"/>
    <w:rsid w:val="00061376"/>
    <w:rsid w:val="000C43F7"/>
    <w:rsid w:val="00114F29"/>
    <w:rsid w:val="00175350"/>
    <w:rsid w:val="001A11EF"/>
    <w:rsid w:val="00293E80"/>
    <w:rsid w:val="002F3161"/>
    <w:rsid w:val="00406B7B"/>
    <w:rsid w:val="004B7648"/>
    <w:rsid w:val="006F26C2"/>
    <w:rsid w:val="008E6FF5"/>
    <w:rsid w:val="00A23B05"/>
    <w:rsid w:val="00AB7F7D"/>
    <w:rsid w:val="00B046E8"/>
    <w:rsid w:val="00B04845"/>
    <w:rsid w:val="00B25120"/>
    <w:rsid w:val="00F565E0"/>
    <w:rsid w:val="00FA7E8F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25120"/>
  </w:style>
  <w:style w:type="character" w:customStyle="1" w:styleId="eop">
    <w:name w:val="eop"/>
    <w:basedOn w:val="a0"/>
    <w:rsid w:val="00B25120"/>
  </w:style>
  <w:style w:type="character" w:customStyle="1" w:styleId="spellingerror">
    <w:name w:val="spellingerror"/>
    <w:basedOn w:val="a0"/>
    <w:rsid w:val="00B25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8</cp:revision>
  <dcterms:created xsi:type="dcterms:W3CDTF">2018-12-24T05:45:00Z</dcterms:created>
  <dcterms:modified xsi:type="dcterms:W3CDTF">2019-09-24T14:53:00Z</dcterms:modified>
</cp:coreProperties>
</file>