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94B6A" w:rsidRDefault="00CA468C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5456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4520" cy="100844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4520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4520" h="10084435">
                              <a:moveTo>
                                <a:pt x="6888480" y="65532"/>
                              </a:moveTo>
                              <a:lnTo>
                                <a:pt x="6879336" y="65532"/>
                              </a:lnTo>
                              <a:lnTo>
                                <a:pt x="6879336" y="74676"/>
                              </a:lnTo>
                              <a:lnTo>
                                <a:pt x="6879336" y="10009632"/>
                              </a:lnTo>
                              <a:lnTo>
                                <a:pt x="74676" y="10009632"/>
                              </a:lnTo>
                              <a:lnTo>
                                <a:pt x="74676" y="74676"/>
                              </a:lnTo>
                              <a:lnTo>
                                <a:pt x="6879336" y="74676"/>
                              </a:lnTo>
                              <a:lnTo>
                                <a:pt x="6879336" y="65532"/>
                              </a:lnTo>
                              <a:lnTo>
                                <a:pt x="74676" y="65532"/>
                              </a:lnTo>
                              <a:lnTo>
                                <a:pt x="65532" y="65532"/>
                              </a:lnTo>
                              <a:lnTo>
                                <a:pt x="65532" y="74676"/>
                              </a:lnTo>
                              <a:lnTo>
                                <a:pt x="65532" y="10009632"/>
                              </a:lnTo>
                              <a:lnTo>
                                <a:pt x="65532" y="10018776"/>
                              </a:lnTo>
                              <a:lnTo>
                                <a:pt x="74676" y="10018776"/>
                              </a:lnTo>
                              <a:lnTo>
                                <a:pt x="6879336" y="10018776"/>
                              </a:lnTo>
                              <a:lnTo>
                                <a:pt x="6888480" y="10018776"/>
                              </a:lnTo>
                              <a:lnTo>
                                <a:pt x="6888480" y="10009632"/>
                              </a:lnTo>
                              <a:lnTo>
                                <a:pt x="6888480" y="74676"/>
                              </a:lnTo>
                              <a:lnTo>
                                <a:pt x="6888480" y="65532"/>
                              </a:lnTo>
                              <a:close/>
                            </a:path>
                            <a:path w="6954520" h="10084435">
                              <a:moveTo>
                                <a:pt x="6935724" y="18288"/>
                              </a:moveTo>
                              <a:lnTo>
                                <a:pt x="6897624" y="18288"/>
                              </a:lnTo>
                              <a:lnTo>
                                <a:pt x="6897624" y="56388"/>
                              </a:lnTo>
                              <a:lnTo>
                                <a:pt x="6897624" y="74676"/>
                              </a:lnTo>
                              <a:lnTo>
                                <a:pt x="6897624" y="10009632"/>
                              </a:lnTo>
                              <a:lnTo>
                                <a:pt x="6897624" y="10027920"/>
                              </a:lnTo>
                              <a:lnTo>
                                <a:pt x="6879336" y="10027920"/>
                              </a:lnTo>
                              <a:lnTo>
                                <a:pt x="74676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09632"/>
                              </a:lnTo>
                              <a:lnTo>
                                <a:pt x="56388" y="74676"/>
                              </a:lnTo>
                              <a:lnTo>
                                <a:pt x="56388" y="56388"/>
                              </a:lnTo>
                              <a:lnTo>
                                <a:pt x="74676" y="56388"/>
                              </a:lnTo>
                              <a:lnTo>
                                <a:pt x="6879336" y="56388"/>
                              </a:lnTo>
                              <a:lnTo>
                                <a:pt x="6897624" y="56388"/>
                              </a:lnTo>
                              <a:lnTo>
                                <a:pt x="6897624" y="18288"/>
                              </a:lnTo>
                              <a:lnTo>
                                <a:pt x="6879336" y="18288"/>
                              </a:lnTo>
                              <a:lnTo>
                                <a:pt x="74676" y="18288"/>
                              </a:lnTo>
                              <a:lnTo>
                                <a:pt x="56388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56388"/>
                              </a:lnTo>
                              <a:lnTo>
                                <a:pt x="18288" y="74676"/>
                              </a:lnTo>
                              <a:lnTo>
                                <a:pt x="18288" y="10009632"/>
                              </a:lnTo>
                              <a:lnTo>
                                <a:pt x="18288" y="10027920"/>
                              </a:lnTo>
                              <a:lnTo>
                                <a:pt x="18288" y="10066020"/>
                              </a:lnTo>
                              <a:lnTo>
                                <a:pt x="56388" y="10066020"/>
                              </a:lnTo>
                              <a:lnTo>
                                <a:pt x="74676" y="10066020"/>
                              </a:lnTo>
                              <a:lnTo>
                                <a:pt x="6879336" y="10066020"/>
                              </a:lnTo>
                              <a:lnTo>
                                <a:pt x="6897624" y="10066020"/>
                              </a:lnTo>
                              <a:lnTo>
                                <a:pt x="6935724" y="10066020"/>
                              </a:lnTo>
                              <a:lnTo>
                                <a:pt x="6935724" y="10027920"/>
                              </a:lnTo>
                              <a:lnTo>
                                <a:pt x="6935724" y="10009632"/>
                              </a:lnTo>
                              <a:lnTo>
                                <a:pt x="6935724" y="74676"/>
                              </a:lnTo>
                              <a:lnTo>
                                <a:pt x="6935724" y="56388"/>
                              </a:lnTo>
                              <a:lnTo>
                                <a:pt x="6935724" y="18288"/>
                              </a:lnTo>
                              <a:close/>
                            </a:path>
                            <a:path w="6954520" h="10084435">
                              <a:moveTo>
                                <a:pt x="6954012" y="0"/>
                              </a:moveTo>
                              <a:lnTo>
                                <a:pt x="6944868" y="0"/>
                              </a:lnTo>
                              <a:lnTo>
                                <a:pt x="6944868" y="9144"/>
                              </a:lnTo>
                              <a:lnTo>
                                <a:pt x="6944868" y="74676"/>
                              </a:lnTo>
                              <a:lnTo>
                                <a:pt x="6944868" y="10009632"/>
                              </a:lnTo>
                              <a:lnTo>
                                <a:pt x="6944868" y="10075164"/>
                              </a:lnTo>
                              <a:lnTo>
                                <a:pt x="6879336" y="10075164"/>
                              </a:lnTo>
                              <a:lnTo>
                                <a:pt x="74676" y="10075164"/>
                              </a:lnTo>
                              <a:lnTo>
                                <a:pt x="9144" y="10075164"/>
                              </a:lnTo>
                              <a:lnTo>
                                <a:pt x="9144" y="10009632"/>
                              </a:lnTo>
                              <a:lnTo>
                                <a:pt x="9144" y="74676"/>
                              </a:lnTo>
                              <a:lnTo>
                                <a:pt x="9144" y="9144"/>
                              </a:lnTo>
                              <a:lnTo>
                                <a:pt x="74676" y="9144"/>
                              </a:lnTo>
                              <a:lnTo>
                                <a:pt x="6879336" y="9144"/>
                              </a:lnTo>
                              <a:lnTo>
                                <a:pt x="6944868" y="9144"/>
                              </a:lnTo>
                              <a:lnTo>
                                <a:pt x="6944868" y="0"/>
                              </a:lnTo>
                              <a:lnTo>
                                <a:pt x="6879336" y="0"/>
                              </a:lnTo>
                              <a:lnTo>
                                <a:pt x="74676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74676"/>
                              </a:lnTo>
                              <a:lnTo>
                                <a:pt x="0" y="10009632"/>
                              </a:lnTo>
                              <a:lnTo>
                                <a:pt x="0" y="10075164"/>
                              </a:lnTo>
                              <a:lnTo>
                                <a:pt x="0" y="10084308"/>
                              </a:lnTo>
                              <a:lnTo>
                                <a:pt x="9144" y="10084308"/>
                              </a:lnTo>
                              <a:lnTo>
                                <a:pt x="74676" y="10084308"/>
                              </a:lnTo>
                              <a:lnTo>
                                <a:pt x="6879336" y="10084308"/>
                              </a:lnTo>
                              <a:lnTo>
                                <a:pt x="6944868" y="10084308"/>
                              </a:lnTo>
                              <a:lnTo>
                                <a:pt x="6954012" y="10084308"/>
                              </a:lnTo>
                              <a:lnTo>
                                <a:pt x="6954012" y="10075164"/>
                              </a:lnTo>
                              <a:lnTo>
                                <a:pt x="6954012" y="10009632"/>
                              </a:lnTo>
                              <a:lnTo>
                                <a:pt x="6954012" y="74676"/>
                              </a:lnTo>
                              <a:lnTo>
                                <a:pt x="6954012" y="9144"/>
                              </a:lnTo>
                              <a:lnTo>
                                <a:pt x="69540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000002pt;margin-top:23.999939pt;width:547.6pt;height:794.05pt;mso-position-horizontal-relative:page;mso-position-vertical-relative:page;z-index:-15761920" id="docshape1" coordorigin="480,480" coordsize="10952,15881" path="m11328,583l11314,583,11314,598,11314,16243,598,16243,598,598,11314,598,11314,583,598,583,583,583,583,598,583,16243,583,16258,598,16258,11314,16258,11328,16258,11328,16243,11328,598,11328,583xm11402,509l11342,509,11342,569,11342,598,11342,16243,11342,16272,11314,16272,598,16272,569,16272,569,16243,569,598,569,569,598,569,11314,569,11342,569,11342,509,11314,509,598,509,569,509,509,509,509,569,509,598,509,16243,509,16272,509,16332,569,16332,598,16332,11314,16332,11342,16332,11402,16332,11402,16272,11402,16243,11402,598,11402,569,11402,509xm11431,480l11417,480,11417,494,11417,598,11417,16243,11417,16346,11314,16346,598,16346,494,16346,494,16243,494,598,494,494,598,494,11314,494,11417,494,11417,480,11314,480,598,480,494,480,480,480,480,494,480,598,480,16243,480,16346,480,16361,494,16361,598,16361,11314,16361,11417,16361,11431,16361,11431,16346,11431,16243,11431,598,11431,494,11431,480xe" filled="true" fillcolor="#001f5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FF0000"/>
        </w:rPr>
        <w:t>Информация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6"/>
        </w:rPr>
        <w:t xml:space="preserve"> </w:t>
      </w:r>
      <w:proofErr w:type="gramStart"/>
      <w:r>
        <w:rPr>
          <w:color w:val="FF0000"/>
        </w:rPr>
        <w:t>поступающих</w:t>
      </w:r>
      <w:proofErr w:type="gramEnd"/>
      <w:r>
        <w:rPr>
          <w:color w:val="FF0000"/>
          <w:spacing w:val="-5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профильные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классы</w:t>
      </w:r>
      <w:bookmarkEnd w:id="0"/>
    </w:p>
    <w:p w:rsidR="00394B6A" w:rsidRDefault="00CA468C">
      <w:pPr>
        <w:pStyle w:val="a3"/>
        <w:spacing w:before="203"/>
        <w:ind w:left="145" w:right="242"/>
      </w:pPr>
      <w:proofErr w:type="gramStart"/>
      <w:r>
        <w:rPr>
          <w:color w:val="001F5F"/>
        </w:rPr>
        <w:t>Приём обучающихся в 10 профильные классы на 2025-2026 учебный год будет осуществляться через индивидуальный отбор в соответствии с Постановлением Правительства Чеченской Республики от 09.09.2024г №202 «Об утверждении Порядка организации индивидуального отб</w:t>
      </w:r>
      <w:r>
        <w:rPr>
          <w:color w:val="001F5F"/>
        </w:rPr>
        <w:t>ора при приеме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углубленным изучением отдельных учебных предметов или для</w:t>
      </w:r>
      <w:proofErr w:type="gramEnd"/>
      <w:r>
        <w:rPr>
          <w:color w:val="001F5F"/>
        </w:rPr>
        <w:t xml:space="preserve"> профильного обучения» и</w:t>
      </w:r>
      <w:r>
        <w:rPr>
          <w:color w:val="001F5F"/>
        </w:rPr>
        <w:t xml:space="preserve"> на основании Положения «О порядке индивидуального отбора обучающихся для получения основного общего и среднего общего образования с углубленным изучением отдельных учебных предметов или профильного </w:t>
      </w:r>
      <w:r>
        <w:rPr>
          <w:color w:val="001F5F"/>
          <w:spacing w:val="-2"/>
        </w:rPr>
        <w:t>обучения».</w:t>
      </w:r>
    </w:p>
    <w:p w:rsidR="00394B6A" w:rsidRDefault="00CA468C">
      <w:pPr>
        <w:pStyle w:val="a3"/>
        <w:spacing w:line="276" w:lineRule="auto"/>
        <w:ind w:left="145" w:right="286"/>
      </w:pPr>
      <w:r>
        <w:rPr>
          <w:color w:val="001F5F"/>
        </w:rPr>
        <w:t>Индивидуальный отбор осуществляется для зачисл</w:t>
      </w:r>
      <w:r>
        <w:rPr>
          <w:color w:val="001F5F"/>
        </w:rPr>
        <w:t>ения в классы профильного обучения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путем проведения рейтинга достижений участников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индивидуального отбора, с учетом прохождения государственной итоговой аттестации по профильным предметам.</w:t>
      </w:r>
    </w:p>
    <w:p w:rsidR="00394B6A" w:rsidRDefault="00CA468C">
      <w:pPr>
        <w:pStyle w:val="a3"/>
        <w:spacing w:line="322" w:lineRule="exact"/>
        <w:ind w:left="212"/>
      </w:pPr>
      <w:r>
        <w:rPr>
          <w:color w:val="FF0000"/>
        </w:rPr>
        <w:t>Основной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срок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подачи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заявлений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04.08.2025г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2"/>
        </w:rPr>
        <w:t>06.08.2025г.</w:t>
      </w:r>
    </w:p>
    <w:p w:rsidR="00394B6A" w:rsidRDefault="00CA468C">
      <w:pPr>
        <w:pStyle w:val="1"/>
        <w:spacing w:before="52"/>
        <w:ind w:left="145"/>
        <w:jc w:val="both"/>
      </w:pPr>
      <w:r>
        <w:rPr>
          <w:color w:val="FF0000"/>
        </w:rPr>
        <w:t>Перече</w:t>
      </w:r>
      <w:r>
        <w:rPr>
          <w:color w:val="FF0000"/>
        </w:rPr>
        <w:t>нь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документов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приёма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10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класс:</w:t>
      </w:r>
    </w:p>
    <w:p w:rsidR="00394B6A" w:rsidRDefault="00CA468C">
      <w:pPr>
        <w:pStyle w:val="a5"/>
        <w:numPr>
          <w:ilvl w:val="0"/>
          <w:numId w:val="2"/>
        </w:numPr>
        <w:tabs>
          <w:tab w:val="left" w:pos="862"/>
        </w:tabs>
        <w:spacing w:before="44"/>
        <w:ind w:left="862" w:hanging="359"/>
        <w:rPr>
          <w:sz w:val="28"/>
        </w:rPr>
      </w:pPr>
      <w:r>
        <w:rPr>
          <w:color w:val="001F5F"/>
          <w:sz w:val="28"/>
        </w:rPr>
        <w:t>заявление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о</w:t>
      </w:r>
      <w:r>
        <w:rPr>
          <w:color w:val="001F5F"/>
          <w:spacing w:val="-7"/>
          <w:sz w:val="28"/>
        </w:rPr>
        <w:t xml:space="preserve"> </w:t>
      </w:r>
      <w:r>
        <w:rPr>
          <w:color w:val="001F5F"/>
          <w:sz w:val="28"/>
        </w:rPr>
        <w:t>приёме</w:t>
      </w:r>
      <w:r>
        <w:rPr>
          <w:color w:val="001F5F"/>
          <w:spacing w:val="-9"/>
          <w:sz w:val="28"/>
        </w:rPr>
        <w:t xml:space="preserve"> </w:t>
      </w:r>
      <w:r>
        <w:rPr>
          <w:color w:val="001F5F"/>
          <w:sz w:val="28"/>
        </w:rPr>
        <w:t>в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10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класс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pacing w:val="-2"/>
          <w:sz w:val="28"/>
        </w:rPr>
        <w:t>(оригинал);</w:t>
      </w:r>
    </w:p>
    <w:p w:rsidR="00394B6A" w:rsidRDefault="00CA468C">
      <w:pPr>
        <w:pStyle w:val="a3"/>
        <w:spacing w:before="50"/>
        <w:ind w:left="502"/>
      </w:pPr>
      <w:r>
        <w:rPr>
          <w:color w:val="001F5F"/>
        </w:rPr>
        <w:t>(к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заявлению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прилагаются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следующие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2"/>
        </w:rPr>
        <w:t>документы):</w:t>
      </w:r>
    </w:p>
    <w:p w:rsidR="00394B6A" w:rsidRDefault="00CA468C">
      <w:pPr>
        <w:pStyle w:val="a5"/>
        <w:numPr>
          <w:ilvl w:val="0"/>
          <w:numId w:val="2"/>
        </w:numPr>
        <w:tabs>
          <w:tab w:val="left" w:pos="863"/>
        </w:tabs>
        <w:spacing w:before="48" w:line="276" w:lineRule="auto"/>
        <w:ind w:right="144"/>
        <w:rPr>
          <w:sz w:val="28"/>
        </w:rPr>
      </w:pPr>
      <w:r>
        <w:rPr>
          <w:color w:val="001F5F"/>
          <w:sz w:val="28"/>
        </w:rPr>
        <w:t>копия паспорта гражданина Российской Федерации или иного документа, удостоверяющего личность обучающегося;</w:t>
      </w:r>
    </w:p>
    <w:p w:rsidR="00394B6A" w:rsidRDefault="00CA468C">
      <w:pPr>
        <w:pStyle w:val="a5"/>
        <w:numPr>
          <w:ilvl w:val="0"/>
          <w:numId w:val="2"/>
        </w:numPr>
        <w:tabs>
          <w:tab w:val="left" w:pos="863"/>
        </w:tabs>
        <w:spacing w:line="278" w:lineRule="auto"/>
        <w:ind w:right="142"/>
        <w:rPr>
          <w:sz w:val="28"/>
        </w:rPr>
      </w:pPr>
      <w:r>
        <w:rPr>
          <w:color w:val="001F5F"/>
          <w:sz w:val="28"/>
        </w:rPr>
        <w:t xml:space="preserve">копия страхового свидетельства обязательного пенсионного страхования </w:t>
      </w:r>
      <w:r>
        <w:rPr>
          <w:color w:val="001F5F"/>
          <w:spacing w:val="-2"/>
          <w:sz w:val="28"/>
        </w:rPr>
        <w:t>обучающегося;</w:t>
      </w:r>
    </w:p>
    <w:p w:rsidR="00394B6A" w:rsidRDefault="00CA468C">
      <w:pPr>
        <w:pStyle w:val="a5"/>
        <w:numPr>
          <w:ilvl w:val="0"/>
          <w:numId w:val="2"/>
        </w:numPr>
        <w:tabs>
          <w:tab w:val="left" w:pos="863"/>
        </w:tabs>
        <w:spacing w:line="276" w:lineRule="auto"/>
        <w:ind w:right="143"/>
        <w:rPr>
          <w:sz w:val="28"/>
        </w:rPr>
      </w:pPr>
      <w:r>
        <w:rPr>
          <w:color w:val="001F5F"/>
          <w:sz w:val="28"/>
        </w:rPr>
        <w:t xml:space="preserve">копия паспорта гражданина Российской Федерации или иного документа, удостоверяющего личность родителя (иного законного представителя) </w:t>
      </w:r>
      <w:r>
        <w:rPr>
          <w:color w:val="001F5F"/>
          <w:spacing w:val="-2"/>
          <w:sz w:val="28"/>
        </w:rPr>
        <w:t>обучающегося;</w:t>
      </w:r>
    </w:p>
    <w:p w:rsidR="00394B6A" w:rsidRDefault="00CA468C">
      <w:pPr>
        <w:pStyle w:val="a5"/>
        <w:numPr>
          <w:ilvl w:val="0"/>
          <w:numId w:val="2"/>
        </w:numPr>
        <w:tabs>
          <w:tab w:val="left" w:pos="861"/>
          <w:tab w:val="left" w:pos="863"/>
        </w:tabs>
        <w:spacing w:line="276" w:lineRule="auto"/>
        <w:ind w:right="145" w:hanging="361"/>
        <w:rPr>
          <w:sz w:val="28"/>
        </w:rPr>
      </w:pPr>
      <w:r>
        <w:rPr>
          <w:color w:val="001F5F"/>
          <w:sz w:val="28"/>
        </w:rPr>
        <w:t>аттестат об окончании 9 к</w:t>
      </w:r>
      <w:r>
        <w:rPr>
          <w:color w:val="001F5F"/>
          <w:sz w:val="28"/>
        </w:rPr>
        <w:t>ласса (оригинал сдается в школу, при окончании 11 классов возвращается);</w:t>
      </w:r>
    </w:p>
    <w:p w:rsidR="00394B6A" w:rsidRDefault="00CA468C">
      <w:pPr>
        <w:pStyle w:val="a5"/>
        <w:numPr>
          <w:ilvl w:val="0"/>
          <w:numId w:val="2"/>
        </w:numPr>
        <w:tabs>
          <w:tab w:val="left" w:pos="863"/>
        </w:tabs>
        <w:spacing w:line="276" w:lineRule="auto"/>
        <w:ind w:right="145"/>
        <w:rPr>
          <w:sz w:val="28"/>
        </w:rPr>
      </w:pPr>
      <w:r>
        <w:rPr>
          <w:color w:val="001F5F"/>
          <w:sz w:val="28"/>
        </w:rPr>
        <w:t>копии документов, содержащие информацию об итоговых оценках обучающегося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по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всем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учебным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предметам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учебного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плана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за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 xml:space="preserve">предыдущий учебный год (представляются заявителем (представителем по доверенности) </w:t>
      </w:r>
      <w:proofErr w:type="gramStart"/>
      <w:r>
        <w:rPr>
          <w:color w:val="001F5F"/>
          <w:sz w:val="28"/>
        </w:rPr>
        <w:t>на</w:t>
      </w:r>
      <w:proofErr w:type="gramEnd"/>
      <w:r>
        <w:rPr>
          <w:color w:val="001F5F"/>
          <w:sz w:val="28"/>
        </w:rPr>
        <w:t xml:space="preserve"> обучающегося из другой образовательной организации);</w:t>
      </w:r>
    </w:p>
    <w:p w:rsidR="00394B6A" w:rsidRDefault="00CA468C">
      <w:pPr>
        <w:pStyle w:val="a5"/>
        <w:numPr>
          <w:ilvl w:val="0"/>
          <w:numId w:val="2"/>
        </w:numPr>
        <w:tabs>
          <w:tab w:val="left" w:pos="863"/>
        </w:tabs>
        <w:spacing w:line="278" w:lineRule="auto"/>
        <w:ind w:right="144"/>
        <w:rPr>
          <w:sz w:val="28"/>
        </w:rPr>
      </w:pPr>
      <w:r>
        <w:rPr>
          <w:color w:val="001F5F"/>
          <w:sz w:val="28"/>
        </w:rPr>
        <w:t>документы,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дающие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право на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первоочередное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рассмотрение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заявления (для работающих в полиции, военнослужащих);</w:t>
      </w:r>
    </w:p>
    <w:p w:rsidR="00394B6A" w:rsidRDefault="00CA468C">
      <w:pPr>
        <w:pStyle w:val="a5"/>
        <w:numPr>
          <w:ilvl w:val="0"/>
          <w:numId w:val="2"/>
        </w:numPr>
        <w:tabs>
          <w:tab w:val="left" w:pos="863"/>
        </w:tabs>
        <w:spacing w:line="276" w:lineRule="auto"/>
        <w:ind w:right="144"/>
        <w:rPr>
          <w:sz w:val="28"/>
        </w:rPr>
      </w:pPr>
      <w:proofErr w:type="gramStart"/>
      <w:r>
        <w:rPr>
          <w:color w:val="001F5F"/>
          <w:sz w:val="28"/>
        </w:rPr>
        <w:t>копии</w:t>
      </w:r>
      <w:r>
        <w:rPr>
          <w:color w:val="001F5F"/>
          <w:spacing w:val="-15"/>
          <w:sz w:val="28"/>
        </w:rPr>
        <w:t xml:space="preserve"> </w:t>
      </w:r>
      <w:r>
        <w:rPr>
          <w:color w:val="001F5F"/>
          <w:sz w:val="28"/>
        </w:rPr>
        <w:t>документов,</w:t>
      </w:r>
      <w:r>
        <w:rPr>
          <w:color w:val="001F5F"/>
          <w:spacing w:val="-18"/>
          <w:sz w:val="28"/>
        </w:rPr>
        <w:t xml:space="preserve"> </w:t>
      </w:r>
      <w:r>
        <w:rPr>
          <w:color w:val="001F5F"/>
          <w:sz w:val="28"/>
        </w:rPr>
        <w:t>подтверждающие</w:t>
      </w:r>
      <w:r>
        <w:rPr>
          <w:color w:val="001F5F"/>
          <w:spacing w:val="-14"/>
          <w:sz w:val="28"/>
        </w:rPr>
        <w:t xml:space="preserve"> </w:t>
      </w:r>
      <w:r>
        <w:rPr>
          <w:color w:val="001F5F"/>
          <w:sz w:val="28"/>
        </w:rPr>
        <w:t>индивидуальные</w:t>
      </w:r>
      <w:r>
        <w:rPr>
          <w:color w:val="001F5F"/>
          <w:spacing w:val="-15"/>
          <w:sz w:val="28"/>
        </w:rPr>
        <w:t xml:space="preserve"> </w:t>
      </w:r>
      <w:r>
        <w:rPr>
          <w:color w:val="001F5F"/>
          <w:sz w:val="28"/>
        </w:rPr>
        <w:t>учебные</w:t>
      </w:r>
      <w:r>
        <w:rPr>
          <w:color w:val="001F5F"/>
          <w:spacing w:val="-15"/>
          <w:sz w:val="28"/>
        </w:rPr>
        <w:t xml:space="preserve"> </w:t>
      </w:r>
      <w:r>
        <w:rPr>
          <w:color w:val="001F5F"/>
          <w:sz w:val="28"/>
        </w:rPr>
        <w:t xml:space="preserve">достижения обучающегося (грамоты,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</w:t>
      </w:r>
      <w:r>
        <w:rPr>
          <w:color w:val="001F5F"/>
          <w:sz w:val="28"/>
        </w:rPr>
        <w:t>2 года (при наличии);</w:t>
      </w:r>
      <w:proofErr w:type="gramEnd"/>
    </w:p>
    <w:p w:rsidR="00394B6A" w:rsidRDefault="00CA468C">
      <w:pPr>
        <w:pStyle w:val="a5"/>
        <w:numPr>
          <w:ilvl w:val="0"/>
          <w:numId w:val="2"/>
        </w:numPr>
        <w:tabs>
          <w:tab w:val="left" w:pos="862"/>
        </w:tabs>
        <w:spacing w:line="321" w:lineRule="exact"/>
        <w:ind w:left="862" w:hanging="359"/>
        <w:rPr>
          <w:sz w:val="28"/>
        </w:rPr>
      </w:pPr>
      <w:r>
        <w:rPr>
          <w:color w:val="001F5F"/>
          <w:sz w:val="28"/>
        </w:rPr>
        <w:t>согласие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на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обработку</w:t>
      </w:r>
      <w:r>
        <w:rPr>
          <w:color w:val="001F5F"/>
          <w:spacing w:val="-9"/>
          <w:sz w:val="28"/>
        </w:rPr>
        <w:t xml:space="preserve"> </w:t>
      </w:r>
      <w:r>
        <w:rPr>
          <w:color w:val="001F5F"/>
          <w:sz w:val="28"/>
        </w:rPr>
        <w:t>персональных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pacing w:val="-2"/>
          <w:sz w:val="28"/>
        </w:rPr>
        <w:t>данных.</w:t>
      </w:r>
    </w:p>
    <w:p w:rsidR="00394B6A" w:rsidRDefault="00394B6A">
      <w:pPr>
        <w:pStyle w:val="a5"/>
        <w:spacing w:line="321" w:lineRule="exact"/>
        <w:rPr>
          <w:sz w:val="28"/>
        </w:rPr>
        <w:sectPr w:rsidR="00394B6A">
          <w:type w:val="continuous"/>
          <w:pgSz w:w="11920" w:h="16850"/>
          <w:pgMar w:top="920" w:right="850" w:bottom="280" w:left="992" w:header="720" w:footer="720" w:gutter="0"/>
          <w:cols w:space="720"/>
        </w:sectPr>
      </w:pPr>
    </w:p>
    <w:p w:rsidR="00394B6A" w:rsidRDefault="00CA468C">
      <w:pPr>
        <w:pStyle w:val="a3"/>
        <w:spacing w:before="70" w:line="276" w:lineRule="auto"/>
        <w:ind w:left="145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5507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4520" cy="1008443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4520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4520" h="10084435">
                              <a:moveTo>
                                <a:pt x="6888480" y="65532"/>
                              </a:moveTo>
                              <a:lnTo>
                                <a:pt x="6879336" y="65532"/>
                              </a:lnTo>
                              <a:lnTo>
                                <a:pt x="6879336" y="74676"/>
                              </a:lnTo>
                              <a:lnTo>
                                <a:pt x="6879336" y="10009632"/>
                              </a:lnTo>
                              <a:lnTo>
                                <a:pt x="74676" y="10009632"/>
                              </a:lnTo>
                              <a:lnTo>
                                <a:pt x="74676" y="74676"/>
                              </a:lnTo>
                              <a:lnTo>
                                <a:pt x="6879336" y="74676"/>
                              </a:lnTo>
                              <a:lnTo>
                                <a:pt x="6879336" y="65532"/>
                              </a:lnTo>
                              <a:lnTo>
                                <a:pt x="74676" y="65532"/>
                              </a:lnTo>
                              <a:lnTo>
                                <a:pt x="65532" y="65532"/>
                              </a:lnTo>
                              <a:lnTo>
                                <a:pt x="65532" y="74676"/>
                              </a:lnTo>
                              <a:lnTo>
                                <a:pt x="65532" y="10009632"/>
                              </a:lnTo>
                              <a:lnTo>
                                <a:pt x="65532" y="10018776"/>
                              </a:lnTo>
                              <a:lnTo>
                                <a:pt x="74676" y="10018776"/>
                              </a:lnTo>
                              <a:lnTo>
                                <a:pt x="6879336" y="10018776"/>
                              </a:lnTo>
                              <a:lnTo>
                                <a:pt x="6888480" y="10018776"/>
                              </a:lnTo>
                              <a:lnTo>
                                <a:pt x="6888480" y="10009632"/>
                              </a:lnTo>
                              <a:lnTo>
                                <a:pt x="6888480" y="74676"/>
                              </a:lnTo>
                              <a:lnTo>
                                <a:pt x="6888480" y="65532"/>
                              </a:lnTo>
                              <a:close/>
                            </a:path>
                            <a:path w="6954520" h="10084435">
                              <a:moveTo>
                                <a:pt x="6935724" y="18288"/>
                              </a:moveTo>
                              <a:lnTo>
                                <a:pt x="6897624" y="18288"/>
                              </a:lnTo>
                              <a:lnTo>
                                <a:pt x="6897624" y="56388"/>
                              </a:lnTo>
                              <a:lnTo>
                                <a:pt x="6897624" y="74676"/>
                              </a:lnTo>
                              <a:lnTo>
                                <a:pt x="6897624" y="10009632"/>
                              </a:lnTo>
                              <a:lnTo>
                                <a:pt x="6897624" y="10027920"/>
                              </a:lnTo>
                              <a:lnTo>
                                <a:pt x="6879336" y="10027920"/>
                              </a:lnTo>
                              <a:lnTo>
                                <a:pt x="74676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09632"/>
                              </a:lnTo>
                              <a:lnTo>
                                <a:pt x="56388" y="74676"/>
                              </a:lnTo>
                              <a:lnTo>
                                <a:pt x="56388" y="56388"/>
                              </a:lnTo>
                              <a:lnTo>
                                <a:pt x="74676" y="56388"/>
                              </a:lnTo>
                              <a:lnTo>
                                <a:pt x="6879336" y="56388"/>
                              </a:lnTo>
                              <a:lnTo>
                                <a:pt x="6897624" y="56388"/>
                              </a:lnTo>
                              <a:lnTo>
                                <a:pt x="6897624" y="18288"/>
                              </a:lnTo>
                              <a:lnTo>
                                <a:pt x="6879336" y="18288"/>
                              </a:lnTo>
                              <a:lnTo>
                                <a:pt x="74676" y="18288"/>
                              </a:lnTo>
                              <a:lnTo>
                                <a:pt x="56388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56388"/>
                              </a:lnTo>
                              <a:lnTo>
                                <a:pt x="18288" y="74676"/>
                              </a:lnTo>
                              <a:lnTo>
                                <a:pt x="18288" y="10009632"/>
                              </a:lnTo>
                              <a:lnTo>
                                <a:pt x="18288" y="10027920"/>
                              </a:lnTo>
                              <a:lnTo>
                                <a:pt x="18288" y="10066020"/>
                              </a:lnTo>
                              <a:lnTo>
                                <a:pt x="56388" y="10066020"/>
                              </a:lnTo>
                              <a:lnTo>
                                <a:pt x="74676" y="10066020"/>
                              </a:lnTo>
                              <a:lnTo>
                                <a:pt x="6879336" y="10066020"/>
                              </a:lnTo>
                              <a:lnTo>
                                <a:pt x="6897624" y="10066020"/>
                              </a:lnTo>
                              <a:lnTo>
                                <a:pt x="6935724" y="10066020"/>
                              </a:lnTo>
                              <a:lnTo>
                                <a:pt x="6935724" y="10027920"/>
                              </a:lnTo>
                              <a:lnTo>
                                <a:pt x="6935724" y="10009632"/>
                              </a:lnTo>
                              <a:lnTo>
                                <a:pt x="6935724" y="74676"/>
                              </a:lnTo>
                              <a:lnTo>
                                <a:pt x="6935724" y="56388"/>
                              </a:lnTo>
                              <a:lnTo>
                                <a:pt x="6935724" y="18288"/>
                              </a:lnTo>
                              <a:close/>
                            </a:path>
                            <a:path w="6954520" h="10084435">
                              <a:moveTo>
                                <a:pt x="6954012" y="0"/>
                              </a:moveTo>
                              <a:lnTo>
                                <a:pt x="6944868" y="0"/>
                              </a:lnTo>
                              <a:lnTo>
                                <a:pt x="6944868" y="9144"/>
                              </a:lnTo>
                              <a:lnTo>
                                <a:pt x="6944868" y="74676"/>
                              </a:lnTo>
                              <a:lnTo>
                                <a:pt x="6944868" y="10009632"/>
                              </a:lnTo>
                              <a:lnTo>
                                <a:pt x="6944868" y="10075164"/>
                              </a:lnTo>
                              <a:lnTo>
                                <a:pt x="6879336" y="10075164"/>
                              </a:lnTo>
                              <a:lnTo>
                                <a:pt x="74676" y="10075164"/>
                              </a:lnTo>
                              <a:lnTo>
                                <a:pt x="9144" y="10075164"/>
                              </a:lnTo>
                              <a:lnTo>
                                <a:pt x="9144" y="10009632"/>
                              </a:lnTo>
                              <a:lnTo>
                                <a:pt x="9144" y="74676"/>
                              </a:lnTo>
                              <a:lnTo>
                                <a:pt x="9144" y="9144"/>
                              </a:lnTo>
                              <a:lnTo>
                                <a:pt x="74676" y="9144"/>
                              </a:lnTo>
                              <a:lnTo>
                                <a:pt x="6879336" y="9144"/>
                              </a:lnTo>
                              <a:lnTo>
                                <a:pt x="6944868" y="9144"/>
                              </a:lnTo>
                              <a:lnTo>
                                <a:pt x="6944868" y="0"/>
                              </a:lnTo>
                              <a:lnTo>
                                <a:pt x="6879336" y="0"/>
                              </a:lnTo>
                              <a:lnTo>
                                <a:pt x="74676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74676"/>
                              </a:lnTo>
                              <a:lnTo>
                                <a:pt x="0" y="10009632"/>
                              </a:lnTo>
                              <a:lnTo>
                                <a:pt x="0" y="10075164"/>
                              </a:lnTo>
                              <a:lnTo>
                                <a:pt x="0" y="10084308"/>
                              </a:lnTo>
                              <a:lnTo>
                                <a:pt x="9144" y="10084308"/>
                              </a:lnTo>
                              <a:lnTo>
                                <a:pt x="74676" y="10084308"/>
                              </a:lnTo>
                              <a:lnTo>
                                <a:pt x="6879336" y="10084308"/>
                              </a:lnTo>
                              <a:lnTo>
                                <a:pt x="6944868" y="10084308"/>
                              </a:lnTo>
                              <a:lnTo>
                                <a:pt x="6954012" y="10084308"/>
                              </a:lnTo>
                              <a:lnTo>
                                <a:pt x="6954012" y="10075164"/>
                              </a:lnTo>
                              <a:lnTo>
                                <a:pt x="6954012" y="10009632"/>
                              </a:lnTo>
                              <a:lnTo>
                                <a:pt x="6954012" y="74676"/>
                              </a:lnTo>
                              <a:lnTo>
                                <a:pt x="6954012" y="9144"/>
                              </a:lnTo>
                              <a:lnTo>
                                <a:pt x="69540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000002pt;margin-top:23.999939pt;width:547.6pt;height:794.05pt;mso-position-horizontal-relative:page;mso-position-vertical-relative:page;z-index:-15761408" id="docshape2" coordorigin="480,480" coordsize="10952,15881" path="m11328,583l11314,583,11314,598,11314,16243,598,16243,598,598,11314,598,11314,583,598,583,583,583,583,598,583,16243,583,16258,598,16258,11314,16258,11328,16258,11328,16243,11328,598,11328,583xm11402,509l11342,509,11342,569,11342,598,11342,16243,11342,16272,11314,16272,598,16272,569,16272,569,16243,569,598,569,569,598,569,11314,569,11342,569,11342,509,11314,509,598,509,569,509,509,509,509,569,509,598,509,16243,509,16272,509,16332,569,16332,598,16332,11314,16332,11342,16332,11402,16332,11402,16272,11402,16243,11402,598,11402,569,11402,509xm11431,480l11417,480,11417,494,11417,598,11417,16243,11417,16346,11314,16346,598,16346,494,16346,494,16243,494,598,494,494,598,494,11314,494,11417,494,11417,480,11314,480,598,480,494,480,480,480,480,494,480,598,480,16243,480,16346,480,16361,494,16361,598,16361,11314,16361,11417,16361,11431,16361,11431,16346,11431,16243,11431,598,11431,494,11431,480xe" filled="true" fillcolor="#001f5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01F5F"/>
        </w:rPr>
        <w:t>Таким</w:t>
      </w:r>
      <w:r>
        <w:rPr>
          <w:color w:val="001F5F"/>
          <w:spacing w:val="80"/>
        </w:rPr>
        <w:t xml:space="preserve"> </w:t>
      </w:r>
      <w:r>
        <w:rPr>
          <w:color w:val="001F5F"/>
        </w:rPr>
        <w:t>образом,</w:t>
      </w:r>
      <w:r>
        <w:rPr>
          <w:color w:val="001F5F"/>
          <w:spacing w:val="8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80"/>
        </w:rPr>
        <w:t xml:space="preserve"> </w:t>
      </w:r>
      <w:r>
        <w:rPr>
          <w:color w:val="001F5F"/>
        </w:rPr>
        <w:t>личное</w:t>
      </w:r>
      <w:r>
        <w:rPr>
          <w:color w:val="001F5F"/>
          <w:spacing w:val="80"/>
        </w:rPr>
        <w:t xml:space="preserve"> </w:t>
      </w:r>
      <w:r>
        <w:rPr>
          <w:color w:val="001F5F"/>
        </w:rPr>
        <w:t>дело</w:t>
      </w:r>
      <w:r>
        <w:rPr>
          <w:color w:val="001F5F"/>
          <w:spacing w:val="80"/>
        </w:rPr>
        <w:t xml:space="preserve"> </w:t>
      </w:r>
      <w:r>
        <w:rPr>
          <w:color w:val="001F5F"/>
        </w:rPr>
        <w:t>ребенка</w:t>
      </w:r>
      <w:r>
        <w:rPr>
          <w:color w:val="001F5F"/>
          <w:spacing w:val="80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80"/>
        </w:rPr>
        <w:t xml:space="preserve"> </w:t>
      </w:r>
      <w:r>
        <w:rPr>
          <w:color w:val="001F5F"/>
        </w:rPr>
        <w:t>поступлении</w:t>
      </w:r>
      <w:r>
        <w:rPr>
          <w:color w:val="001F5F"/>
          <w:spacing w:val="8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80"/>
        </w:rPr>
        <w:t xml:space="preserve"> </w:t>
      </w:r>
      <w:r>
        <w:rPr>
          <w:color w:val="001F5F"/>
        </w:rPr>
        <w:t>10</w:t>
      </w:r>
      <w:r>
        <w:rPr>
          <w:color w:val="001F5F"/>
          <w:spacing w:val="80"/>
        </w:rPr>
        <w:t xml:space="preserve"> </w:t>
      </w:r>
      <w:r>
        <w:rPr>
          <w:color w:val="001F5F"/>
        </w:rPr>
        <w:t>класс</w:t>
      </w:r>
      <w:r>
        <w:rPr>
          <w:color w:val="001F5F"/>
          <w:spacing w:val="80"/>
        </w:rPr>
        <w:t xml:space="preserve"> </w:t>
      </w:r>
      <w:r>
        <w:rPr>
          <w:color w:val="001F5F"/>
        </w:rPr>
        <w:t>будут</w:t>
      </w:r>
      <w:r>
        <w:rPr>
          <w:color w:val="001F5F"/>
          <w:spacing w:val="40"/>
        </w:rPr>
        <w:t xml:space="preserve"> </w:t>
      </w:r>
      <w:r>
        <w:rPr>
          <w:color w:val="001F5F"/>
        </w:rPr>
        <w:t>прикреплены следующие документы:</w:t>
      </w:r>
    </w:p>
    <w:p w:rsidR="00394B6A" w:rsidRDefault="00CA468C">
      <w:pPr>
        <w:pStyle w:val="a5"/>
        <w:numPr>
          <w:ilvl w:val="0"/>
          <w:numId w:val="2"/>
        </w:numPr>
        <w:tabs>
          <w:tab w:val="left" w:pos="862"/>
        </w:tabs>
        <w:spacing w:before="1"/>
        <w:ind w:left="862" w:hanging="359"/>
        <w:jc w:val="left"/>
        <w:rPr>
          <w:sz w:val="28"/>
        </w:rPr>
      </w:pPr>
      <w:r>
        <w:rPr>
          <w:color w:val="001F5F"/>
          <w:spacing w:val="-2"/>
          <w:sz w:val="28"/>
        </w:rPr>
        <w:t>заявление;</w:t>
      </w:r>
    </w:p>
    <w:p w:rsidR="00394B6A" w:rsidRDefault="00CA468C">
      <w:pPr>
        <w:pStyle w:val="a5"/>
        <w:numPr>
          <w:ilvl w:val="0"/>
          <w:numId w:val="2"/>
        </w:numPr>
        <w:tabs>
          <w:tab w:val="left" w:pos="865"/>
        </w:tabs>
        <w:spacing w:before="48" w:line="276" w:lineRule="auto"/>
        <w:ind w:left="865"/>
        <w:jc w:val="left"/>
        <w:rPr>
          <w:sz w:val="28"/>
        </w:rPr>
      </w:pPr>
      <w:r>
        <w:rPr>
          <w:color w:val="001F5F"/>
          <w:sz w:val="28"/>
        </w:rPr>
        <w:t>копия</w:t>
      </w:r>
      <w:r>
        <w:rPr>
          <w:color w:val="001F5F"/>
          <w:spacing w:val="40"/>
          <w:sz w:val="28"/>
        </w:rPr>
        <w:t xml:space="preserve"> </w:t>
      </w:r>
      <w:r>
        <w:rPr>
          <w:color w:val="001F5F"/>
          <w:sz w:val="28"/>
        </w:rPr>
        <w:t>паспорта</w:t>
      </w:r>
      <w:r>
        <w:rPr>
          <w:color w:val="001F5F"/>
          <w:spacing w:val="40"/>
          <w:sz w:val="28"/>
        </w:rPr>
        <w:t xml:space="preserve"> </w:t>
      </w:r>
      <w:r>
        <w:rPr>
          <w:color w:val="001F5F"/>
          <w:sz w:val="28"/>
        </w:rPr>
        <w:t>гражданина</w:t>
      </w:r>
      <w:r>
        <w:rPr>
          <w:color w:val="001F5F"/>
          <w:spacing w:val="40"/>
          <w:sz w:val="28"/>
        </w:rPr>
        <w:t xml:space="preserve"> </w:t>
      </w:r>
      <w:r>
        <w:rPr>
          <w:color w:val="001F5F"/>
          <w:sz w:val="28"/>
        </w:rPr>
        <w:t>Российской</w:t>
      </w:r>
      <w:r>
        <w:rPr>
          <w:color w:val="001F5F"/>
          <w:spacing w:val="40"/>
          <w:sz w:val="28"/>
        </w:rPr>
        <w:t xml:space="preserve"> </w:t>
      </w:r>
      <w:r>
        <w:rPr>
          <w:color w:val="001F5F"/>
          <w:sz w:val="28"/>
        </w:rPr>
        <w:t>Федерации</w:t>
      </w:r>
      <w:r>
        <w:rPr>
          <w:color w:val="001F5F"/>
          <w:spacing w:val="40"/>
          <w:sz w:val="28"/>
        </w:rPr>
        <w:t xml:space="preserve"> </w:t>
      </w:r>
      <w:r>
        <w:rPr>
          <w:color w:val="001F5F"/>
          <w:sz w:val="28"/>
        </w:rPr>
        <w:t>или</w:t>
      </w:r>
      <w:r>
        <w:rPr>
          <w:color w:val="001F5F"/>
          <w:spacing w:val="40"/>
          <w:sz w:val="28"/>
        </w:rPr>
        <w:t xml:space="preserve"> </w:t>
      </w:r>
      <w:r>
        <w:rPr>
          <w:color w:val="001F5F"/>
          <w:sz w:val="28"/>
        </w:rPr>
        <w:t>иного</w:t>
      </w:r>
      <w:r>
        <w:rPr>
          <w:color w:val="001F5F"/>
          <w:spacing w:val="40"/>
          <w:sz w:val="28"/>
        </w:rPr>
        <w:t xml:space="preserve"> </w:t>
      </w:r>
      <w:r>
        <w:rPr>
          <w:color w:val="001F5F"/>
          <w:sz w:val="28"/>
        </w:rPr>
        <w:t>документа, удостоверяющего личность обучающегося;</w:t>
      </w:r>
    </w:p>
    <w:p w:rsidR="00394B6A" w:rsidRDefault="00CA468C">
      <w:pPr>
        <w:pStyle w:val="a5"/>
        <w:numPr>
          <w:ilvl w:val="0"/>
          <w:numId w:val="2"/>
        </w:numPr>
        <w:tabs>
          <w:tab w:val="left" w:pos="865"/>
        </w:tabs>
        <w:ind w:left="865"/>
        <w:jc w:val="left"/>
        <w:rPr>
          <w:sz w:val="28"/>
        </w:rPr>
      </w:pPr>
      <w:r>
        <w:rPr>
          <w:color w:val="001F5F"/>
          <w:sz w:val="28"/>
        </w:rPr>
        <w:t>копия</w:t>
      </w:r>
      <w:r>
        <w:rPr>
          <w:color w:val="001F5F"/>
          <w:spacing w:val="40"/>
          <w:sz w:val="28"/>
        </w:rPr>
        <w:t xml:space="preserve"> </w:t>
      </w:r>
      <w:r>
        <w:rPr>
          <w:color w:val="001F5F"/>
          <w:sz w:val="28"/>
        </w:rPr>
        <w:t>страхового</w:t>
      </w:r>
      <w:r>
        <w:rPr>
          <w:color w:val="001F5F"/>
          <w:spacing w:val="40"/>
          <w:sz w:val="28"/>
        </w:rPr>
        <w:t xml:space="preserve"> </w:t>
      </w:r>
      <w:r>
        <w:rPr>
          <w:color w:val="001F5F"/>
          <w:sz w:val="28"/>
        </w:rPr>
        <w:t>свидетельства</w:t>
      </w:r>
      <w:r>
        <w:rPr>
          <w:color w:val="001F5F"/>
          <w:spacing w:val="40"/>
          <w:sz w:val="28"/>
        </w:rPr>
        <w:t xml:space="preserve"> </w:t>
      </w:r>
      <w:r>
        <w:rPr>
          <w:color w:val="001F5F"/>
          <w:sz w:val="28"/>
        </w:rPr>
        <w:t>обязательного</w:t>
      </w:r>
      <w:r>
        <w:rPr>
          <w:color w:val="001F5F"/>
          <w:spacing w:val="40"/>
          <w:sz w:val="28"/>
        </w:rPr>
        <w:t xml:space="preserve"> </w:t>
      </w:r>
      <w:r>
        <w:rPr>
          <w:color w:val="001F5F"/>
          <w:sz w:val="28"/>
        </w:rPr>
        <w:t>пенсионного</w:t>
      </w:r>
      <w:r>
        <w:rPr>
          <w:color w:val="001F5F"/>
          <w:spacing w:val="40"/>
          <w:sz w:val="28"/>
        </w:rPr>
        <w:t xml:space="preserve"> </w:t>
      </w:r>
      <w:r>
        <w:rPr>
          <w:color w:val="001F5F"/>
          <w:sz w:val="28"/>
        </w:rPr>
        <w:t xml:space="preserve">страхования </w:t>
      </w:r>
      <w:r>
        <w:rPr>
          <w:color w:val="001F5F"/>
          <w:spacing w:val="-2"/>
          <w:sz w:val="28"/>
        </w:rPr>
        <w:t>обучающегося;</w:t>
      </w:r>
    </w:p>
    <w:p w:rsidR="00394B6A" w:rsidRDefault="00CA468C">
      <w:pPr>
        <w:pStyle w:val="a5"/>
        <w:numPr>
          <w:ilvl w:val="0"/>
          <w:numId w:val="2"/>
        </w:numPr>
        <w:tabs>
          <w:tab w:val="left" w:pos="935"/>
        </w:tabs>
        <w:spacing w:line="322" w:lineRule="exact"/>
        <w:ind w:left="935" w:hanging="430"/>
        <w:jc w:val="left"/>
        <w:rPr>
          <w:sz w:val="28"/>
        </w:rPr>
      </w:pPr>
      <w:r>
        <w:rPr>
          <w:color w:val="001F5F"/>
          <w:sz w:val="28"/>
        </w:rPr>
        <w:t>согласие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на</w:t>
      </w:r>
      <w:r>
        <w:rPr>
          <w:color w:val="001F5F"/>
          <w:spacing w:val="-7"/>
          <w:sz w:val="28"/>
        </w:rPr>
        <w:t xml:space="preserve"> </w:t>
      </w:r>
      <w:r>
        <w:rPr>
          <w:color w:val="001F5F"/>
          <w:sz w:val="28"/>
        </w:rPr>
        <w:t>обработку</w:t>
      </w:r>
      <w:r>
        <w:rPr>
          <w:color w:val="001F5F"/>
          <w:spacing w:val="-8"/>
          <w:sz w:val="28"/>
        </w:rPr>
        <w:t xml:space="preserve"> </w:t>
      </w:r>
      <w:r>
        <w:rPr>
          <w:color w:val="001F5F"/>
          <w:sz w:val="28"/>
        </w:rPr>
        <w:t>персональных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pacing w:val="-2"/>
          <w:sz w:val="28"/>
        </w:rPr>
        <w:t>данных;</w:t>
      </w:r>
    </w:p>
    <w:p w:rsidR="00394B6A" w:rsidRDefault="00CA468C">
      <w:pPr>
        <w:pStyle w:val="a5"/>
        <w:numPr>
          <w:ilvl w:val="0"/>
          <w:numId w:val="2"/>
        </w:numPr>
        <w:tabs>
          <w:tab w:val="left" w:pos="864"/>
        </w:tabs>
        <w:ind w:left="864" w:hanging="359"/>
        <w:jc w:val="left"/>
        <w:rPr>
          <w:sz w:val="28"/>
        </w:rPr>
      </w:pPr>
      <w:r>
        <w:rPr>
          <w:color w:val="001F5F"/>
          <w:sz w:val="28"/>
        </w:rPr>
        <w:t>аттестат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об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окончании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9</w:t>
      </w:r>
      <w:r>
        <w:rPr>
          <w:color w:val="001F5F"/>
          <w:spacing w:val="-2"/>
          <w:sz w:val="28"/>
        </w:rPr>
        <w:t xml:space="preserve"> класса.</w:t>
      </w:r>
    </w:p>
    <w:p w:rsidR="00394B6A" w:rsidRDefault="00394B6A">
      <w:pPr>
        <w:pStyle w:val="a3"/>
        <w:spacing w:before="4"/>
        <w:ind w:left="0"/>
        <w:jc w:val="left"/>
      </w:pPr>
    </w:p>
    <w:p w:rsidR="00394B6A" w:rsidRDefault="00CA468C">
      <w:pPr>
        <w:pStyle w:val="1"/>
        <w:ind w:right="3"/>
      </w:pPr>
      <w:r>
        <w:rPr>
          <w:color w:val="FF0000"/>
        </w:rPr>
        <w:t>ПРАВО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ЗАЧИСЛЕНИЕ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ОБРАЗОВАТЕЛЬНУЮ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ОРГАНИЗАЦИЮ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БЕЗ ПРОВЕДЕНИЯ ИНДИВИДУАЛЬНОГО ОТБОРА</w:t>
      </w:r>
    </w:p>
    <w:p w:rsidR="00394B6A" w:rsidRDefault="00394B6A">
      <w:pPr>
        <w:pStyle w:val="a3"/>
        <w:spacing w:before="44"/>
        <w:ind w:left="0"/>
        <w:jc w:val="left"/>
        <w:rPr>
          <w:b/>
        </w:rPr>
      </w:pPr>
    </w:p>
    <w:p w:rsidR="00394B6A" w:rsidRDefault="00CA468C">
      <w:pPr>
        <w:pStyle w:val="a5"/>
        <w:numPr>
          <w:ilvl w:val="0"/>
          <w:numId w:val="1"/>
        </w:numPr>
        <w:tabs>
          <w:tab w:val="left" w:pos="518"/>
        </w:tabs>
        <w:spacing w:line="276" w:lineRule="auto"/>
        <w:ind w:firstLine="0"/>
        <w:jc w:val="both"/>
        <w:rPr>
          <w:sz w:val="28"/>
        </w:rPr>
      </w:pPr>
      <w:proofErr w:type="gramStart"/>
      <w:r>
        <w:rPr>
          <w:color w:val="001F5F"/>
          <w:sz w:val="28"/>
        </w:rPr>
        <w:t>победители, призеры регионального и (или) заключительного этапов всероссийской олимпиады школьников по предмету из числа предметов, которые будут изучаться на углубленном уровне;</w:t>
      </w:r>
      <w:proofErr w:type="gramEnd"/>
    </w:p>
    <w:p w:rsidR="00394B6A" w:rsidRDefault="00CA468C">
      <w:pPr>
        <w:pStyle w:val="a5"/>
        <w:numPr>
          <w:ilvl w:val="0"/>
          <w:numId w:val="1"/>
        </w:numPr>
        <w:tabs>
          <w:tab w:val="left" w:pos="402"/>
        </w:tabs>
        <w:spacing w:before="1" w:line="276" w:lineRule="auto"/>
        <w:ind w:firstLine="69"/>
        <w:jc w:val="both"/>
        <w:rPr>
          <w:sz w:val="28"/>
        </w:rPr>
      </w:pPr>
      <w:r>
        <w:rPr>
          <w:color w:val="001F5F"/>
          <w:sz w:val="28"/>
        </w:rPr>
        <w:t>победители, призеры заключ</w:t>
      </w:r>
      <w:r>
        <w:rPr>
          <w:color w:val="001F5F"/>
          <w:sz w:val="28"/>
        </w:rPr>
        <w:t>ительного этапа олимпиад 1-го уровня из перечня олимпиад школьников, утверждаемого уполномоченным федеральным органом исполнительной власти в соответствующей сфере деятельности, по предмету из числа предметов, которые будут изучаться на углубленном уровне.</w:t>
      </w:r>
    </w:p>
    <w:p w:rsidR="00394B6A" w:rsidRDefault="00394B6A">
      <w:pPr>
        <w:pStyle w:val="a3"/>
        <w:spacing w:before="51"/>
        <w:ind w:left="0"/>
        <w:jc w:val="left"/>
      </w:pPr>
    </w:p>
    <w:p w:rsidR="00394B6A" w:rsidRDefault="00CA468C">
      <w:pPr>
        <w:pStyle w:val="1"/>
        <w:spacing w:before="1" w:line="276" w:lineRule="auto"/>
        <w:ind w:left="354" w:right="354"/>
      </w:pPr>
      <w:r>
        <w:rPr>
          <w:color w:val="FF0000"/>
        </w:rPr>
        <w:t>ДОКУМЕНТЫ,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ПОДТВЕРЖДАЮЩИЕ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ПРАВО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ЗАЧИСЛЕНИЕ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БЕЗ ИНДИВИДУАЛЬНОГО ОТБОРА</w:t>
      </w:r>
    </w:p>
    <w:p w:rsidR="00394B6A" w:rsidRDefault="00394B6A">
      <w:pPr>
        <w:pStyle w:val="a3"/>
        <w:spacing w:before="43"/>
        <w:ind w:left="0"/>
        <w:jc w:val="left"/>
        <w:rPr>
          <w:b/>
        </w:rPr>
      </w:pPr>
    </w:p>
    <w:p w:rsidR="00394B6A" w:rsidRDefault="00CA468C">
      <w:pPr>
        <w:pStyle w:val="a5"/>
        <w:numPr>
          <w:ilvl w:val="1"/>
          <w:numId w:val="1"/>
        </w:numPr>
        <w:tabs>
          <w:tab w:val="left" w:pos="1415"/>
        </w:tabs>
        <w:spacing w:line="276" w:lineRule="auto"/>
        <w:ind w:firstLine="141"/>
        <w:jc w:val="both"/>
        <w:rPr>
          <w:sz w:val="28"/>
        </w:rPr>
      </w:pPr>
      <w:r>
        <w:rPr>
          <w:color w:val="001F5F"/>
          <w:sz w:val="28"/>
        </w:rPr>
        <w:t xml:space="preserve">копии документов, подтверждающих достижения (призовые места) на региональном, заключительном </w:t>
      </w:r>
      <w:proofErr w:type="gramStart"/>
      <w:r>
        <w:rPr>
          <w:color w:val="001F5F"/>
          <w:sz w:val="28"/>
        </w:rPr>
        <w:t>этапах</w:t>
      </w:r>
      <w:proofErr w:type="gramEnd"/>
      <w:r>
        <w:rPr>
          <w:color w:val="001F5F"/>
          <w:sz w:val="28"/>
        </w:rPr>
        <w:t xml:space="preserve"> всероссийской олимпиады школьников по предмету из числа предметов, которые будут изучаться на углубленном уровне;</w:t>
      </w:r>
    </w:p>
    <w:p w:rsidR="00394B6A" w:rsidRDefault="00CA468C">
      <w:pPr>
        <w:pStyle w:val="a5"/>
        <w:numPr>
          <w:ilvl w:val="1"/>
          <w:numId w:val="1"/>
        </w:numPr>
        <w:tabs>
          <w:tab w:val="left" w:pos="1415"/>
        </w:tabs>
        <w:spacing w:line="276" w:lineRule="auto"/>
        <w:ind w:firstLine="141"/>
        <w:jc w:val="both"/>
        <w:rPr>
          <w:sz w:val="28"/>
        </w:rPr>
      </w:pPr>
      <w:r>
        <w:rPr>
          <w:color w:val="001F5F"/>
          <w:sz w:val="28"/>
        </w:rPr>
        <w:t>копии документов, подтверждающих, достижен</w:t>
      </w:r>
      <w:r>
        <w:rPr>
          <w:color w:val="001F5F"/>
          <w:sz w:val="28"/>
        </w:rPr>
        <w:t>ия (призовые места) на заключительном этапе олимпиад 1-го уровня из перечня олимпиад школьников, утверждаемого уполномоченным федеральным органом исполнительной власти в соответствующей сфере деятельности, по предмету из числа предметов, которые будут изуч</w:t>
      </w:r>
      <w:r>
        <w:rPr>
          <w:color w:val="001F5F"/>
          <w:sz w:val="28"/>
        </w:rPr>
        <w:t>аться на углубленном уровне;</w:t>
      </w:r>
    </w:p>
    <w:p w:rsidR="00394B6A" w:rsidRDefault="00CA468C">
      <w:pPr>
        <w:pStyle w:val="a5"/>
        <w:numPr>
          <w:ilvl w:val="1"/>
          <w:numId w:val="1"/>
        </w:numPr>
        <w:tabs>
          <w:tab w:val="left" w:pos="1416"/>
        </w:tabs>
        <w:spacing w:line="321" w:lineRule="exact"/>
        <w:ind w:left="1416" w:hanging="553"/>
        <w:jc w:val="both"/>
        <w:rPr>
          <w:sz w:val="28"/>
        </w:rPr>
      </w:pPr>
      <w:r>
        <w:rPr>
          <w:color w:val="001F5F"/>
          <w:sz w:val="28"/>
        </w:rPr>
        <w:t>аттестат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особого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pacing w:val="-2"/>
          <w:sz w:val="28"/>
        </w:rPr>
        <w:t>образца.</w:t>
      </w:r>
    </w:p>
    <w:sectPr w:rsidR="00394B6A">
      <w:pgSz w:w="11920" w:h="16850"/>
      <w:pgMar w:top="86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73CD0"/>
    <w:multiLevelType w:val="hybridMultilevel"/>
    <w:tmpl w:val="8F10EDC2"/>
    <w:lvl w:ilvl="0" w:tplc="BB623EEA">
      <w:numFmt w:val="bullet"/>
      <w:lvlText w:val="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97"/>
        <w:sz w:val="20"/>
        <w:szCs w:val="20"/>
        <w:lang w:val="ru-RU" w:eastAsia="en-US" w:bidi="ar-SA"/>
      </w:rPr>
    </w:lvl>
    <w:lvl w:ilvl="1" w:tplc="EC62EEA4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A71201C2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D0D649D2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4" w:tplc="607CD8FC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5" w:tplc="C8DACB64"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  <w:lvl w:ilvl="6" w:tplc="566E237E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7" w:tplc="01C6517E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8" w:tplc="CEC02BEA">
      <w:numFmt w:val="bullet"/>
      <w:lvlText w:val="•"/>
      <w:lvlJc w:val="left"/>
      <w:pPr>
        <w:ind w:left="8227" w:hanging="360"/>
      </w:pPr>
      <w:rPr>
        <w:rFonts w:hint="default"/>
        <w:lang w:val="ru-RU" w:eastAsia="en-US" w:bidi="ar-SA"/>
      </w:rPr>
    </w:lvl>
  </w:abstractNum>
  <w:abstractNum w:abstractNumId="1">
    <w:nsid w:val="69BC2AD4"/>
    <w:multiLevelType w:val="hybridMultilevel"/>
    <w:tmpl w:val="8416B986"/>
    <w:lvl w:ilvl="0" w:tplc="03FC2972">
      <w:start w:val="1"/>
      <w:numFmt w:val="decimal"/>
      <w:lvlText w:val="%1)"/>
      <w:lvlJc w:val="left"/>
      <w:pPr>
        <w:ind w:left="1" w:hanging="5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100"/>
        <w:sz w:val="28"/>
        <w:szCs w:val="28"/>
        <w:lang w:val="ru-RU" w:eastAsia="en-US" w:bidi="ar-SA"/>
      </w:rPr>
    </w:lvl>
    <w:lvl w:ilvl="1" w:tplc="87C2941A">
      <w:start w:val="1"/>
      <w:numFmt w:val="decimal"/>
      <w:lvlText w:val="%2)"/>
      <w:lvlJc w:val="left"/>
      <w:pPr>
        <w:ind w:left="721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100"/>
        <w:sz w:val="28"/>
        <w:szCs w:val="28"/>
        <w:lang w:val="ru-RU" w:eastAsia="en-US" w:bidi="ar-SA"/>
      </w:rPr>
    </w:lvl>
    <w:lvl w:ilvl="2" w:tplc="3A924B44">
      <w:numFmt w:val="bullet"/>
      <w:lvlText w:val="•"/>
      <w:lvlJc w:val="left"/>
      <w:pPr>
        <w:ind w:left="1758" w:hanging="555"/>
      </w:pPr>
      <w:rPr>
        <w:rFonts w:hint="default"/>
        <w:lang w:val="ru-RU" w:eastAsia="en-US" w:bidi="ar-SA"/>
      </w:rPr>
    </w:lvl>
    <w:lvl w:ilvl="3" w:tplc="0784CD7E">
      <w:numFmt w:val="bullet"/>
      <w:lvlText w:val="•"/>
      <w:lvlJc w:val="left"/>
      <w:pPr>
        <w:ind w:left="2797" w:hanging="555"/>
      </w:pPr>
      <w:rPr>
        <w:rFonts w:hint="default"/>
        <w:lang w:val="ru-RU" w:eastAsia="en-US" w:bidi="ar-SA"/>
      </w:rPr>
    </w:lvl>
    <w:lvl w:ilvl="4" w:tplc="1AF4453A">
      <w:numFmt w:val="bullet"/>
      <w:lvlText w:val="•"/>
      <w:lvlJc w:val="left"/>
      <w:pPr>
        <w:ind w:left="3836" w:hanging="555"/>
      </w:pPr>
      <w:rPr>
        <w:rFonts w:hint="default"/>
        <w:lang w:val="ru-RU" w:eastAsia="en-US" w:bidi="ar-SA"/>
      </w:rPr>
    </w:lvl>
    <w:lvl w:ilvl="5" w:tplc="257EB532">
      <w:numFmt w:val="bullet"/>
      <w:lvlText w:val="•"/>
      <w:lvlJc w:val="left"/>
      <w:pPr>
        <w:ind w:left="4875" w:hanging="555"/>
      </w:pPr>
      <w:rPr>
        <w:rFonts w:hint="default"/>
        <w:lang w:val="ru-RU" w:eastAsia="en-US" w:bidi="ar-SA"/>
      </w:rPr>
    </w:lvl>
    <w:lvl w:ilvl="6" w:tplc="DE201F36">
      <w:numFmt w:val="bullet"/>
      <w:lvlText w:val="•"/>
      <w:lvlJc w:val="left"/>
      <w:pPr>
        <w:ind w:left="5914" w:hanging="555"/>
      </w:pPr>
      <w:rPr>
        <w:rFonts w:hint="default"/>
        <w:lang w:val="ru-RU" w:eastAsia="en-US" w:bidi="ar-SA"/>
      </w:rPr>
    </w:lvl>
    <w:lvl w:ilvl="7" w:tplc="BFF6B416">
      <w:numFmt w:val="bullet"/>
      <w:lvlText w:val="•"/>
      <w:lvlJc w:val="left"/>
      <w:pPr>
        <w:ind w:left="6952" w:hanging="555"/>
      </w:pPr>
      <w:rPr>
        <w:rFonts w:hint="default"/>
        <w:lang w:val="ru-RU" w:eastAsia="en-US" w:bidi="ar-SA"/>
      </w:rPr>
    </w:lvl>
    <w:lvl w:ilvl="8" w:tplc="635E8F8E">
      <w:numFmt w:val="bullet"/>
      <w:lvlText w:val="•"/>
      <w:lvlJc w:val="left"/>
      <w:pPr>
        <w:ind w:left="7991" w:hanging="5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4B6A"/>
    <w:rsid w:val="00394B6A"/>
    <w:rsid w:val="00CA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8"/>
      <w:ind w:left="664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6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8"/>
      <w:ind w:left="664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6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Зара</cp:lastModifiedBy>
  <cp:revision>2</cp:revision>
  <dcterms:created xsi:type="dcterms:W3CDTF">2025-04-28T11:50:00Z</dcterms:created>
  <dcterms:modified xsi:type="dcterms:W3CDTF">2025-04-28T11:50:00Z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2025-04-28T00:00:00Z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D:20250317084608</vt:lpwstr>
  </property>
</Properties>
</file>